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CB" w:rsidRDefault="00AF3EC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5"/>
        <w:tblW w:w="94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6565"/>
        <w:gridCol w:w="1575"/>
      </w:tblGrid>
      <w:tr w:rsidR="00AF3ECB">
        <w:trPr>
          <w:trHeight w:val="1168"/>
          <w:jc w:val="center"/>
        </w:trPr>
        <w:tc>
          <w:tcPr>
            <w:tcW w:w="1321" w:type="dxa"/>
            <w:shd w:val="clear" w:color="auto" w:fill="auto"/>
            <w:vAlign w:val="center"/>
          </w:tcPr>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693420" cy="784860"/>
                  <wp:effectExtent l="0" t="0" r="0" b="0"/>
                  <wp:docPr id="1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93420" cy="784860"/>
                          </a:xfrm>
                          <a:prstGeom prst="rect">
                            <a:avLst/>
                          </a:prstGeom>
                          <a:ln/>
                        </pic:spPr>
                      </pic:pic>
                    </a:graphicData>
                  </a:graphic>
                </wp:inline>
              </w:drawing>
            </w:r>
          </w:p>
        </w:tc>
        <w:tc>
          <w:tcPr>
            <w:tcW w:w="6565" w:type="dxa"/>
            <w:shd w:val="clear" w:color="auto" w:fill="auto"/>
            <w:vAlign w:val="center"/>
          </w:tcPr>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b/>
                <w:color w:val="000000"/>
                <w:sz w:val="22"/>
                <w:szCs w:val="22"/>
              </w:rPr>
            </w:pPr>
            <w:r>
              <w:rPr>
                <w:rFonts w:ascii="Verdana" w:eastAsia="Verdana" w:hAnsi="Verdana" w:cs="Verdana"/>
                <w:b/>
                <w:color w:val="000000"/>
              </w:rPr>
              <w:t>ISTITUTO COMPRENSIVO “E. COMPARONI”</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Scuola Infanzia- Scuola Primaria – Scuola Secondaria di I grado</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 xml:space="preserve">Via della Repubblica,4 – 42011 Bagnolo in Piano (RE) </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 xml:space="preserve">Tel.0522/957194-Codice Fiscale: 80016210355 </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 xml:space="preserve">Sito istituzionale: </w:t>
            </w:r>
            <w:hyperlink r:id="rId9">
              <w:r>
                <w:rPr>
                  <w:rFonts w:ascii="Verdana" w:eastAsia="Verdana" w:hAnsi="Verdana" w:cs="Verdana"/>
                  <w:b/>
                  <w:color w:val="0000FF"/>
                  <w:sz w:val="16"/>
                  <w:szCs w:val="16"/>
                  <w:u w:val="single"/>
                </w:rPr>
                <w:t>www.icbagnoloinpiano.edu.it</w:t>
              </w:r>
            </w:hyperlink>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00000"/>
                <w:sz w:val="22"/>
                <w:szCs w:val="22"/>
              </w:rPr>
            </w:pPr>
            <w:r>
              <w:rPr>
                <w:rFonts w:ascii="Verdana" w:eastAsia="Verdana" w:hAnsi="Verdana" w:cs="Verdana"/>
                <w:color w:val="000000"/>
                <w:sz w:val="16"/>
                <w:szCs w:val="16"/>
              </w:rPr>
              <w:t xml:space="preserve">E-MAIL: </w:t>
            </w:r>
            <w:hyperlink r:id="rId10">
              <w:r>
                <w:rPr>
                  <w:rFonts w:ascii="Verdana" w:eastAsia="Verdana" w:hAnsi="Verdana" w:cs="Verdana"/>
                  <w:color w:val="0000FF"/>
                  <w:sz w:val="16"/>
                  <w:szCs w:val="16"/>
                  <w:u w:val="single"/>
                </w:rPr>
                <w:t>reic818007@istruzione.it</w:t>
              </w:r>
            </w:hyperlink>
            <w:r>
              <w:rPr>
                <w:rFonts w:ascii="Verdana" w:eastAsia="Verdana" w:hAnsi="Verdana" w:cs="Verdana"/>
                <w:color w:val="000000"/>
                <w:sz w:val="16"/>
                <w:szCs w:val="16"/>
              </w:rPr>
              <w:t xml:space="preserve"> – PEC: </w:t>
            </w:r>
            <w:hyperlink r:id="rId11">
              <w:r>
                <w:rPr>
                  <w:rFonts w:ascii="Verdana" w:eastAsia="Verdana" w:hAnsi="Verdana" w:cs="Verdana"/>
                  <w:color w:val="0000FF"/>
                  <w:sz w:val="16"/>
                  <w:szCs w:val="16"/>
                  <w:u w:val="single"/>
                </w:rPr>
                <w:t>reic8180007@pec.istruzione.it</w:t>
              </w:r>
            </w:hyperlink>
          </w:p>
        </w:tc>
        <w:tc>
          <w:tcPr>
            <w:tcW w:w="1575" w:type="dxa"/>
            <w:shd w:val="clear" w:color="auto" w:fill="auto"/>
            <w:vAlign w:val="center"/>
          </w:tcPr>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864235" cy="860425"/>
                  <wp:effectExtent l="0" t="0" r="0" b="0"/>
                  <wp:docPr id="12" name="image2.jpg" descr="LOGO SCUOLA DEFINITIVO (2)"/>
                  <wp:cNvGraphicFramePr/>
                  <a:graphic xmlns:a="http://schemas.openxmlformats.org/drawingml/2006/main">
                    <a:graphicData uri="http://schemas.openxmlformats.org/drawingml/2006/picture">
                      <pic:pic xmlns:pic="http://schemas.openxmlformats.org/drawingml/2006/picture">
                        <pic:nvPicPr>
                          <pic:cNvPr id="0" name="image2.jpg" descr="LOGO SCUOLA DEFINITIVO (2)"/>
                          <pic:cNvPicPr preferRelativeResize="0"/>
                        </pic:nvPicPr>
                        <pic:blipFill>
                          <a:blip r:embed="rId12"/>
                          <a:srcRect/>
                          <a:stretch>
                            <a:fillRect/>
                          </a:stretch>
                        </pic:blipFill>
                        <pic:spPr>
                          <a:xfrm>
                            <a:off x="0" y="0"/>
                            <a:ext cx="864235" cy="860425"/>
                          </a:xfrm>
                          <a:prstGeom prst="rect">
                            <a:avLst/>
                          </a:prstGeom>
                          <a:ln/>
                        </pic:spPr>
                      </pic:pic>
                    </a:graphicData>
                  </a:graphic>
                </wp:inline>
              </w:drawing>
            </w:r>
          </w:p>
        </w:tc>
      </w:tr>
    </w:tbl>
    <w:p w:rsidR="00AF3ECB" w:rsidRDefault="00AF3ECB">
      <w:pPr>
        <w:spacing w:line="232" w:lineRule="auto"/>
        <w:ind w:left="0" w:hanging="2"/>
        <w:jc w:val="center"/>
        <w:rPr>
          <w:i/>
        </w:rPr>
      </w:pPr>
    </w:p>
    <w:p w:rsidR="00F75852" w:rsidRDefault="00F75852">
      <w:pPr>
        <w:spacing w:line="232" w:lineRule="auto"/>
        <w:ind w:left="0" w:hanging="2"/>
        <w:jc w:val="center"/>
        <w:rPr>
          <w:i/>
        </w:rPr>
      </w:pPr>
    </w:p>
    <w:p w:rsidR="00AF3ECB" w:rsidRDefault="00AF3ECB">
      <w:pPr>
        <w:pBdr>
          <w:top w:val="nil"/>
          <w:left w:val="nil"/>
          <w:bottom w:val="nil"/>
          <w:right w:val="nil"/>
          <w:between w:val="nil"/>
        </w:pBdr>
        <w:spacing w:line="240" w:lineRule="auto"/>
        <w:ind w:left="0" w:hanging="2"/>
        <w:rPr>
          <w:color w:val="000000"/>
        </w:rPr>
      </w:pPr>
    </w:p>
    <w:p w:rsidR="00AF3ECB" w:rsidRPr="00164D95" w:rsidRDefault="00164D95">
      <w:pPr>
        <w:pBdr>
          <w:top w:val="nil"/>
          <w:left w:val="nil"/>
          <w:bottom w:val="nil"/>
          <w:right w:val="nil"/>
          <w:between w:val="nil"/>
        </w:pBdr>
        <w:spacing w:line="240" w:lineRule="auto"/>
        <w:ind w:left="2" w:hanging="4"/>
        <w:jc w:val="center"/>
        <w:rPr>
          <w:color w:val="000000"/>
          <w:sz w:val="44"/>
          <w:szCs w:val="44"/>
        </w:rPr>
      </w:pPr>
      <w:r w:rsidRPr="00164D95">
        <w:rPr>
          <w:b/>
          <w:smallCaps/>
          <w:color w:val="000000"/>
          <w:sz w:val="44"/>
          <w:szCs w:val="44"/>
        </w:rPr>
        <w:t>pi</w:t>
      </w:r>
      <w:r w:rsidR="00605FB4" w:rsidRPr="00164D95">
        <w:rPr>
          <w:b/>
          <w:smallCaps/>
          <w:color w:val="000000"/>
          <w:sz w:val="44"/>
          <w:szCs w:val="44"/>
        </w:rPr>
        <w:t xml:space="preserve">ano </w:t>
      </w:r>
      <w:r w:rsidRPr="00164D95">
        <w:rPr>
          <w:b/>
          <w:smallCaps/>
          <w:color w:val="000000"/>
          <w:sz w:val="44"/>
          <w:szCs w:val="44"/>
        </w:rPr>
        <w:t xml:space="preserve"> d</w:t>
      </w:r>
      <w:r w:rsidR="00605FB4" w:rsidRPr="00164D95">
        <w:rPr>
          <w:b/>
          <w:smallCaps/>
          <w:color w:val="000000"/>
          <w:sz w:val="44"/>
          <w:szCs w:val="44"/>
        </w:rPr>
        <w:t xml:space="preserve">idattico </w:t>
      </w:r>
      <w:r w:rsidRPr="00164D95">
        <w:rPr>
          <w:b/>
          <w:smallCaps/>
          <w:color w:val="000000"/>
          <w:sz w:val="44"/>
          <w:szCs w:val="44"/>
        </w:rPr>
        <w:t>p</w:t>
      </w:r>
      <w:r w:rsidR="00605FB4" w:rsidRPr="00164D95">
        <w:rPr>
          <w:b/>
          <w:smallCaps/>
          <w:color w:val="000000"/>
          <w:sz w:val="44"/>
          <w:szCs w:val="44"/>
        </w:rPr>
        <w:t>ersonalizzato</w:t>
      </w:r>
    </w:p>
    <w:p w:rsidR="00AF3ECB" w:rsidRPr="00164D95" w:rsidRDefault="00164D95">
      <w:pPr>
        <w:pBdr>
          <w:top w:val="nil"/>
          <w:left w:val="nil"/>
          <w:bottom w:val="nil"/>
          <w:right w:val="nil"/>
          <w:between w:val="nil"/>
        </w:pBdr>
        <w:spacing w:line="240" w:lineRule="auto"/>
        <w:ind w:left="2" w:hanging="4"/>
        <w:jc w:val="center"/>
        <w:rPr>
          <w:color w:val="000000"/>
          <w:sz w:val="44"/>
          <w:szCs w:val="44"/>
        </w:rPr>
      </w:pPr>
      <w:r w:rsidRPr="00164D95">
        <w:rPr>
          <w:b/>
          <w:smallCaps/>
          <w:color w:val="000000"/>
          <w:sz w:val="44"/>
          <w:szCs w:val="44"/>
        </w:rPr>
        <w:t>s</w:t>
      </w:r>
      <w:r w:rsidR="00605FB4" w:rsidRPr="00164D95">
        <w:rPr>
          <w:b/>
          <w:smallCaps/>
          <w:color w:val="000000"/>
          <w:sz w:val="44"/>
          <w:szCs w:val="44"/>
        </w:rPr>
        <w:t xml:space="preserve">cuola </w:t>
      </w:r>
      <w:r w:rsidRPr="00164D95">
        <w:rPr>
          <w:b/>
          <w:smallCaps/>
          <w:color w:val="000000"/>
          <w:sz w:val="44"/>
          <w:szCs w:val="44"/>
        </w:rPr>
        <w:t>s</w:t>
      </w:r>
      <w:r w:rsidR="00605FB4" w:rsidRPr="00164D95">
        <w:rPr>
          <w:b/>
          <w:smallCaps/>
          <w:color w:val="000000"/>
          <w:sz w:val="44"/>
          <w:szCs w:val="44"/>
        </w:rPr>
        <w:t xml:space="preserve">econdaria </w:t>
      </w:r>
      <w:r>
        <w:rPr>
          <w:b/>
          <w:smallCaps/>
          <w:color w:val="000000"/>
          <w:sz w:val="44"/>
          <w:szCs w:val="44"/>
        </w:rPr>
        <w:t>d</w:t>
      </w:r>
      <w:r w:rsidR="00605FB4" w:rsidRPr="00164D95">
        <w:rPr>
          <w:b/>
          <w:smallCaps/>
          <w:color w:val="000000"/>
          <w:sz w:val="44"/>
          <w:szCs w:val="44"/>
        </w:rPr>
        <w:t xml:space="preserve">i </w:t>
      </w:r>
      <w:r w:rsidRPr="00164D95">
        <w:rPr>
          <w:b/>
          <w:smallCaps/>
          <w:color w:val="000000"/>
          <w:sz w:val="44"/>
          <w:szCs w:val="44"/>
        </w:rPr>
        <w:t>p</w:t>
      </w:r>
      <w:r w:rsidR="00605FB4" w:rsidRPr="00164D95">
        <w:rPr>
          <w:b/>
          <w:smallCaps/>
          <w:color w:val="000000"/>
          <w:sz w:val="44"/>
          <w:szCs w:val="44"/>
        </w:rPr>
        <w:t xml:space="preserve">rimo </w:t>
      </w:r>
      <w:r w:rsidRPr="00164D95">
        <w:rPr>
          <w:b/>
          <w:smallCaps/>
          <w:color w:val="000000"/>
          <w:sz w:val="44"/>
          <w:szCs w:val="44"/>
        </w:rPr>
        <w:t>g</w:t>
      </w:r>
      <w:r w:rsidR="00605FB4" w:rsidRPr="00164D95">
        <w:rPr>
          <w:b/>
          <w:smallCaps/>
          <w:color w:val="000000"/>
          <w:sz w:val="44"/>
          <w:szCs w:val="44"/>
        </w:rPr>
        <w:t>rado</w:t>
      </w:r>
    </w:p>
    <w:p w:rsidR="00AF3ECB" w:rsidRPr="00164D95" w:rsidRDefault="00605FB4">
      <w:pPr>
        <w:pBdr>
          <w:top w:val="nil"/>
          <w:left w:val="nil"/>
          <w:bottom w:val="nil"/>
          <w:right w:val="nil"/>
          <w:between w:val="nil"/>
        </w:pBdr>
        <w:spacing w:line="240" w:lineRule="auto"/>
        <w:ind w:left="1" w:hanging="3"/>
        <w:jc w:val="center"/>
        <w:rPr>
          <w:color w:val="000000"/>
          <w:sz w:val="32"/>
          <w:szCs w:val="32"/>
        </w:rPr>
      </w:pPr>
      <w:proofErr w:type="spellStart"/>
      <w:r w:rsidRPr="00164D95">
        <w:rPr>
          <w:color w:val="000000"/>
          <w:sz w:val="32"/>
          <w:szCs w:val="32"/>
        </w:rPr>
        <w:t>a.s.</w:t>
      </w:r>
      <w:proofErr w:type="spellEnd"/>
      <w:r w:rsidRPr="00164D95">
        <w:rPr>
          <w:color w:val="000000"/>
          <w:sz w:val="32"/>
          <w:szCs w:val="32"/>
        </w:rPr>
        <w:t xml:space="preserve"> 2023/24</w:t>
      </w:r>
    </w:p>
    <w:p w:rsidR="00AF3ECB" w:rsidRDefault="00AF3ECB" w:rsidP="00164D95">
      <w:pPr>
        <w:pBdr>
          <w:top w:val="nil"/>
          <w:left w:val="nil"/>
          <w:bottom w:val="nil"/>
          <w:right w:val="nil"/>
          <w:between w:val="nil"/>
        </w:pBdr>
        <w:spacing w:line="240" w:lineRule="auto"/>
        <w:ind w:leftChars="0" w:left="0" w:firstLineChars="0" w:firstLine="0"/>
        <w:rPr>
          <w:color w:val="000000"/>
        </w:rPr>
      </w:pPr>
    </w:p>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after="120" w:line="240" w:lineRule="auto"/>
        <w:ind w:left="0" w:hanging="2"/>
        <w:rPr>
          <w:color w:val="000000"/>
        </w:rPr>
      </w:pPr>
      <w:r>
        <w:rPr>
          <w:b/>
          <w:color w:val="000000"/>
        </w:rPr>
        <w:t>DATI GENERALI</w:t>
      </w:r>
    </w:p>
    <w:tbl>
      <w:tblPr>
        <w:tblStyle w:val="a6"/>
        <w:tblW w:w="9634" w:type="dxa"/>
        <w:tblInd w:w="0" w:type="dxa"/>
        <w:tblLayout w:type="fixed"/>
        <w:tblLook w:val="0000" w:firstRow="0" w:lastRow="0" w:firstColumn="0" w:lastColumn="0" w:noHBand="0" w:noVBand="0"/>
      </w:tblPr>
      <w:tblGrid>
        <w:gridCol w:w="3823"/>
        <w:gridCol w:w="5811"/>
      </w:tblGrid>
      <w:tr w:rsidR="00BD110C" w:rsidTr="00BD110C">
        <w:tc>
          <w:tcPr>
            <w:tcW w:w="3823" w:type="dxa"/>
            <w:tcBorders>
              <w:top w:val="single" w:sz="4" w:space="0" w:color="000000"/>
              <w:left w:val="single" w:sz="4" w:space="0" w:color="000000"/>
              <w:bottom w:val="single" w:sz="4" w:space="0" w:color="000000"/>
            </w:tcBorders>
          </w:tcPr>
          <w:p w:rsidR="00BD110C" w:rsidRDefault="00BD110C">
            <w:pPr>
              <w:pBdr>
                <w:top w:val="nil"/>
                <w:left w:val="nil"/>
                <w:bottom w:val="nil"/>
                <w:right w:val="nil"/>
                <w:between w:val="nil"/>
              </w:pBdr>
              <w:spacing w:line="240" w:lineRule="auto"/>
              <w:ind w:left="0" w:hanging="2"/>
              <w:rPr>
                <w:color w:val="000000"/>
              </w:rPr>
            </w:pPr>
            <w:r>
              <w:rPr>
                <w:color w:val="000000"/>
              </w:rPr>
              <w:t>Cognome e nome (Sigla)</w:t>
            </w:r>
          </w:p>
        </w:tc>
        <w:tc>
          <w:tcPr>
            <w:tcW w:w="5811" w:type="dxa"/>
            <w:tcBorders>
              <w:top w:val="single" w:sz="4" w:space="0" w:color="000000"/>
              <w:left w:val="single" w:sz="4" w:space="0" w:color="000000"/>
              <w:bottom w:val="single" w:sz="4" w:space="0" w:color="000000"/>
              <w:right w:val="single" w:sz="4" w:space="0" w:color="000000"/>
            </w:tcBorders>
          </w:tcPr>
          <w:p w:rsidR="00BD110C" w:rsidRDefault="00BD110C">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Data di nascita</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Luogo di nascita</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rsidP="00164D95">
            <w:pPr>
              <w:pBdr>
                <w:top w:val="nil"/>
                <w:left w:val="nil"/>
                <w:bottom w:val="nil"/>
                <w:right w:val="nil"/>
                <w:between w:val="nil"/>
              </w:pBdr>
              <w:tabs>
                <w:tab w:val="center" w:pos="1802"/>
              </w:tabs>
              <w:spacing w:line="240" w:lineRule="auto"/>
              <w:ind w:left="0" w:hanging="2"/>
              <w:rPr>
                <w:color w:val="000000"/>
              </w:rPr>
            </w:pPr>
            <w:r>
              <w:rPr>
                <w:color w:val="000000"/>
              </w:rPr>
              <w:t>Classe</w:t>
            </w:r>
            <w:r w:rsidR="00164D95">
              <w:rPr>
                <w:color w:val="000000"/>
              </w:rPr>
              <w:tab/>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Coordinatore di classe</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Lingua madre</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Eventuale bilinguismo</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rPr>
          <w:trHeight w:val="1860"/>
        </w:trPr>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Informazioni essenziali:</w:t>
            </w:r>
          </w:p>
          <w:p w:rsidR="00CE1E4B" w:rsidRDefault="00CE1E4B">
            <w:pPr>
              <w:pBdr>
                <w:top w:val="nil"/>
                <w:left w:val="nil"/>
                <w:bottom w:val="nil"/>
                <w:right w:val="nil"/>
                <w:between w:val="nil"/>
              </w:pBdr>
              <w:spacing w:line="240" w:lineRule="auto"/>
              <w:ind w:left="0" w:hanging="2"/>
              <w:rPr>
                <w:color w:val="000000"/>
              </w:rPr>
            </w:pPr>
          </w:p>
          <w:p w:rsidR="00CE1E4B" w:rsidRDefault="00605FB4" w:rsidP="00933243">
            <w:pPr>
              <w:pStyle w:val="Paragrafoelenco"/>
              <w:numPr>
                <w:ilvl w:val="0"/>
                <w:numId w:val="21"/>
              </w:numPr>
              <w:pBdr>
                <w:top w:val="nil"/>
                <w:left w:val="nil"/>
                <w:bottom w:val="nil"/>
                <w:right w:val="nil"/>
                <w:between w:val="nil"/>
              </w:pBdr>
              <w:spacing w:line="240" w:lineRule="auto"/>
              <w:ind w:leftChars="0" w:firstLineChars="0"/>
              <w:rPr>
                <w:color w:val="000000"/>
              </w:rPr>
            </w:pPr>
            <w:r w:rsidRPr="00CE1E4B">
              <w:rPr>
                <w:color w:val="000000"/>
              </w:rPr>
              <w:t>Diagnosi di Disturbo Specifico di Apprendimento (</w:t>
            </w:r>
            <w:r w:rsidRPr="00CE1E4B">
              <w:rPr>
                <w:b/>
                <w:color w:val="000000"/>
              </w:rPr>
              <w:t>DSA</w:t>
            </w:r>
            <w:r w:rsidRPr="00CE1E4B">
              <w:rPr>
                <w:color w:val="000000"/>
              </w:rPr>
              <w:t>)</w:t>
            </w:r>
          </w:p>
          <w:p w:rsidR="00CE1E4B" w:rsidRDefault="00CE1E4B" w:rsidP="00CE1E4B">
            <w:pPr>
              <w:pStyle w:val="Paragrafoelenco"/>
              <w:pBdr>
                <w:top w:val="nil"/>
                <w:left w:val="nil"/>
                <w:bottom w:val="nil"/>
                <w:right w:val="nil"/>
                <w:between w:val="nil"/>
              </w:pBdr>
              <w:spacing w:line="240" w:lineRule="auto"/>
              <w:ind w:leftChars="0" w:left="360" w:firstLineChars="0" w:firstLine="0"/>
              <w:rPr>
                <w:color w:val="000000"/>
              </w:rPr>
            </w:pPr>
          </w:p>
          <w:p w:rsidR="00AF3ECB" w:rsidRPr="00CE1E4B" w:rsidRDefault="00605FB4" w:rsidP="00933243">
            <w:pPr>
              <w:pStyle w:val="Paragrafoelenco"/>
              <w:numPr>
                <w:ilvl w:val="0"/>
                <w:numId w:val="21"/>
              </w:numPr>
              <w:pBdr>
                <w:top w:val="nil"/>
                <w:left w:val="nil"/>
                <w:bottom w:val="nil"/>
                <w:right w:val="nil"/>
                <w:between w:val="nil"/>
              </w:pBdr>
              <w:spacing w:line="240" w:lineRule="auto"/>
              <w:ind w:leftChars="0" w:firstLineChars="0"/>
              <w:rPr>
                <w:color w:val="000000"/>
              </w:rPr>
            </w:pPr>
            <w:r w:rsidRPr="00CE1E4B">
              <w:rPr>
                <w:color w:val="000000"/>
              </w:rPr>
              <w:t>Situazione di Bisogno Educativo Speciale (</w:t>
            </w:r>
            <w:r w:rsidRPr="00CE1E4B">
              <w:rPr>
                <w:b/>
                <w:color w:val="000000"/>
              </w:rPr>
              <w:t>BES</w:t>
            </w:r>
            <w:r w:rsidRPr="00CE1E4B">
              <w:rPr>
                <w:color w:val="000000"/>
              </w:rPr>
              <w:t>)</w:t>
            </w:r>
          </w:p>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color w:val="000000"/>
              </w:rPr>
            </w:pPr>
          </w:p>
        </w:tc>
        <w:tc>
          <w:tcPr>
            <w:tcW w:w="5811" w:type="dxa"/>
            <w:tcBorders>
              <w:top w:val="single" w:sz="4" w:space="0" w:color="000000"/>
              <w:left w:val="single" w:sz="4" w:space="0" w:color="000000"/>
              <w:bottom w:val="single" w:sz="4" w:space="0" w:color="000000"/>
              <w:right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Relazione clinica medico-specialistica</w:t>
            </w:r>
          </w:p>
          <w:p w:rsidR="00CE1E4B" w:rsidRDefault="00605FB4" w:rsidP="00933243">
            <w:pPr>
              <w:pStyle w:val="Paragrafoelenco"/>
              <w:numPr>
                <w:ilvl w:val="0"/>
                <w:numId w:val="22"/>
              </w:numPr>
              <w:pBdr>
                <w:top w:val="nil"/>
                <w:left w:val="nil"/>
                <w:bottom w:val="nil"/>
                <w:right w:val="nil"/>
                <w:between w:val="nil"/>
              </w:pBdr>
              <w:spacing w:line="240" w:lineRule="auto"/>
              <w:ind w:leftChars="0" w:firstLineChars="0"/>
              <w:rPr>
                <w:color w:val="000000"/>
              </w:rPr>
            </w:pPr>
            <w:r w:rsidRPr="00CE1E4B">
              <w:rPr>
                <w:color w:val="000000"/>
              </w:rPr>
              <w:t xml:space="preserve">Sì </w:t>
            </w:r>
          </w:p>
          <w:p w:rsidR="00AF3ECB" w:rsidRPr="00CE1E4B" w:rsidRDefault="00605FB4" w:rsidP="00933243">
            <w:pPr>
              <w:pStyle w:val="Paragrafoelenco"/>
              <w:numPr>
                <w:ilvl w:val="0"/>
                <w:numId w:val="22"/>
              </w:numPr>
              <w:pBdr>
                <w:top w:val="nil"/>
                <w:left w:val="nil"/>
                <w:bottom w:val="nil"/>
                <w:right w:val="nil"/>
                <w:between w:val="nil"/>
              </w:pBdr>
              <w:spacing w:line="240" w:lineRule="auto"/>
              <w:ind w:leftChars="0" w:firstLineChars="0"/>
              <w:rPr>
                <w:color w:val="000000"/>
              </w:rPr>
            </w:pPr>
            <w:r w:rsidRPr="00CE1E4B">
              <w:rPr>
                <w:color w:val="000000"/>
              </w:rPr>
              <w:t xml:space="preserve">No </w:t>
            </w: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line="240" w:lineRule="auto"/>
              <w:ind w:left="0" w:hanging="2"/>
              <w:rPr>
                <w:color w:val="000000"/>
              </w:rPr>
            </w:pPr>
            <w:r>
              <w:rPr>
                <w:color w:val="000000"/>
              </w:rPr>
              <w:t xml:space="preserve">Se sì, </w:t>
            </w:r>
          </w:p>
          <w:p w:rsidR="00CE1E4B" w:rsidRDefault="00CE1E4B"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Pr>
                <w:color w:val="000000"/>
              </w:rPr>
              <w:t>e</w:t>
            </w:r>
            <w:r w:rsidR="00605FB4" w:rsidRPr="00CE1E4B">
              <w:rPr>
                <w:color w:val="000000"/>
              </w:rPr>
              <w:t>nte certificante</w:t>
            </w:r>
            <w:r>
              <w:rPr>
                <w:color w:val="000000"/>
              </w:rPr>
              <w:t>: _______________________________</w:t>
            </w:r>
          </w:p>
          <w:p w:rsidR="00CE1E4B" w:rsidRDefault="00CE1E4B"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Pr>
                <w:color w:val="000000"/>
              </w:rPr>
              <w:t>c</w:t>
            </w:r>
            <w:r w:rsidR="00605FB4" w:rsidRPr="00CE1E4B">
              <w:rPr>
                <w:color w:val="000000"/>
              </w:rPr>
              <w:t>odice IC</w:t>
            </w:r>
            <w:r>
              <w:rPr>
                <w:color w:val="000000"/>
              </w:rPr>
              <w:t>D</w:t>
            </w:r>
            <w:r w:rsidR="00605FB4" w:rsidRPr="00CE1E4B">
              <w:rPr>
                <w:color w:val="000000"/>
              </w:rPr>
              <w:t>10:</w:t>
            </w:r>
            <w:r>
              <w:rPr>
                <w:color w:val="000000"/>
              </w:rPr>
              <w:t xml:space="preserve"> ________________________________</w:t>
            </w:r>
          </w:p>
          <w:p w:rsidR="00CE1E4B" w:rsidRPr="00CE1E4B" w:rsidRDefault="00CE1E4B"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Pr>
                <w:color w:val="000000"/>
              </w:rPr>
              <w:t>r</w:t>
            </w:r>
            <w:r w:rsidR="00605FB4" w:rsidRPr="00CE1E4B">
              <w:rPr>
                <w:color w:val="000000"/>
              </w:rPr>
              <w:t>edatta da:</w:t>
            </w:r>
            <w:r>
              <w:rPr>
                <w:color w:val="000000"/>
              </w:rPr>
              <w:t xml:space="preserve"> ____________________________________</w:t>
            </w:r>
          </w:p>
          <w:p w:rsidR="00CE1E4B" w:rsidRDefault="00605FB4"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sidRPr="00CE1E4B">
              <w:rPr>
                <w:color w:val="000000"/>
              </w:rPr>
              <w:t xml:space="preserve">in data: </w:t>
            </w:r>
            <w:r w:rsidR="00CE1E4B">
              <w:rPr>
                <w:color w:val="000000"/>
              </w:rPr>
              <w:t>______________________________________</w:t>
            </w:r>
          </w:p>
          <w:p w:rsidR="00CE1E4B" w:rsidRPr="00CE1E4B" w:rsidRDefault="00CE1E4B" w:rsidP="00CE1E4B">
            <w:pPr>
              <w:pStyle w:val="Paragrafoelenco"/>
              <w:pBdr>
                <w:top w:val="nil"/>
                <w:left w:val="nil"/>
                <w:bottom w:val="nil"/>
                <w:right w:val="nil"/>
                <w:between w:val="nil"/>
              </w:pBdr>
              <w:spacing w:line="240" w:lineRule="auto"/>
              <w:ind w:leftChars="0" w:left="170" w:firstLineChars="0" w:firstLine="0"/>
              <w:rPr>
                <w:color w:val="000000"/>
                <w:sz w:val="10"/>
                <w:szCs w:val="10"/>
              </w:rPr>
            </w:pPr>
          </w:p>
        </w:tc>
      </w:tr>
    </w:tbl>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after="120" w:line="240" w:lineRule="auto"/>
        <w:ind w:left="0" w:hanging="2"/>
        <w:rPr>
          <w:color w:val="000000"/>
        </w:rPr>
      </w:pPr>
      <w:r>
        <w:rPr>
          <w:b/>
          <w:color w:val="000000"/>
        </w:rPr>
        <w:t xml:space="preserve">FUNZIONAMENTO DELLE ABILITÀ </w:t>
      </w:r>
    </w:p>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097"/>
        <w:gridCol w:w="5415"/>
      </w:tblGrid>
      <w:tr w:rsidR="00AF3ECB" w:rsidTr="00B97AD8">
        <w:trPr>
          <w:cantSplit/>
          <w:trHeight w:val="1436"/>
        </w:trPr>
        <w:tc>
          <w:tcPr>
            <w:tcW w:w="2127" w:type="dxa"/>
            <w:vMerge w:val="restart"/>
          </w:tcPr>
          <w:p w:rsidR="00AF3ECB" w:rsidRDefault="00605FB4">
            <w:pPr>
              <w:pBdr>
                <w:top w:val="nil"/>
                <w:left w:val="nil"/>
                <w:bottom w:val="nil"/>
                <w:right w:val="nil"/>
                <w:between w:val="nil"/>
              </w:pBdr>
              <w:spacing w:after="120" w:line="240" w:lineRule="auto"/>
              <w:ind w:left="0" w:hanging="2"/>
              <w:rPr>
                <w:color w:val="000000"/>
              </w:rPr>
            </w:pPr>
            <w:r>
              <w:rPr>
                <w:b/>
                <w:color w:val="000000"/>
              </w:rPr>
              <w:t>Lettura</w:t>
            </w: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Velocità</w:t>
            </w:r>
          </w:p>
          <w:p w:rsidR="00AF3ECB" w:rsidRDefault="00605FB4">
            <w:pPr>
              <w:pBdr>
                <w:top w:val="nil"/>
                <w:left w:val="nil"/>
                <w:bottom w:val="nil"/>
                <w:right w:val="nil"/>
                <w:between w:val="nil"/>
              </w:pBdr>
              <w:spacing w:line="240" w:lineRule="auto"/>
              <w:ind w:left="0" w:hanging="2"/>
              <w:rPr>
                <w:color w:val="000000"/>
              </w:rPr>
            </w:pPr>
            <w:r>
              <w:rPr>
                <w:color w:val="000000"/>
              </w:rPr>
              <w:t>Correttezza</w:t>
            </w:r>
          </w:p>
        </w:tc>
        <w:tc>
          <w:tcPr>
            <w:tcW w:w="5415" w:type="dxa"/>
          </w:tcPr>
          <w:p w:rsidR="00164D95" w:rsidRDefault="00605FB4"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Lettura corretta, scorrevole ed espressiva</w:t>
            </w:r>
          </w:p>
          <w:p w:rsidR="00164D95" w:rsidRDefault="00605FB4"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 xml:space="preserve">Lettura corretta e scorrevole </w:t>
            </w:r>
          </w:p>
          <w:p w:rsidR="00164D95" w:rsidRDefault="00605FB4"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Lettura lenta ma corretta</w:t>
            </w:r>
          </w:p>
          <w:p w:rsidR="00164D95" w:rsidRDefault="00605FB4"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Lettura incerta e lenta</w:t>
            </w:r>
          </w:p>
          <w:p w:rsidR="00AF3ECB" w:rsidRPr="00164D95" w:rsidRDefault="00605FB4"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Altro_______________________</w:t>
            </w:r>
          </w:p>
        </w:tc>
      </w:tr>
      <w:tr w:rsidR="00AF3ECB" w:rsidTr="00B97AD8">
        <w:trPr>
          <w:cantSplit/>
          <w:trHeight w:val="1541"/>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Comprensione</w:t>
            </w:r>
          </w:p>
        </w:tc>
        <w:tc>
          <w:tcPr>
            <w:tcW w:w="5415" w:type="dxa"/>
          </w:tcPr>
          <w:p w:rsidR="00AF3ECB" w:rsidRDefault="00605FB4" w:rsidP="00933243">
            <w:pPr>
              <w:numPr>
                <w:ilvl w:val="0"/>
                <w:numId w:val="23"/>
              </w:numPr>
              <w:pBdr>
                <w:top w:val="nil"/>
                <w:left w:val="nil"/>
                <w:bottom w:val="nil"/>
                <w:right w:val="nil"/>
                <w:between w:val="nil"/>
              </w:pBdr>
              <w:spacing w:line="240" w:lineRule="auto"/>
              <w:ind w:leftChars="0" w:firstLineChars="0"/>
              <w:rPr>
                <w:color w:val="000000"/>
              </w:rPr>
            </w:pPr>
            <w:r>
              <w:rPr>
                <w:color w:val="000000"/>
              </w:rPr>
              <w:t>Completa/Analitica</w:t>
            </w:r>
          </w:p>
          <w:p w:rsidR="00AF3ECB" w:rsidRDefault="00605FB4" w:rsidP="00933243">
            <w:pPr>
              <w:numPr>
                <w:ilvl w:val="0"/>
                <w:numId w:val="23"/>
              </w:numPr>
              <w:pBdr>
                <w:top w:val="nil"/>
                <w:left w:val="nil"/>
                <w:bottom w:val="nil"/>
                <w:right w:val="nil"/>
                <w:between w:val="nil"/>
              </w:pBdr>
              <w:spacing w:line="240" w:lineRule="auto"/>
              <w:ind w:leftChars="0" w:firstLineChars="0"/>
              <w:rPr>
                <w:color w:val="000000"/>
              </w:rPr>
            </w:pPr>
            <w:r>
              <w:rPr>
                <w:color w:val="000000"/>
              </w:rPr>
              <w:t>Globale</w:t>
            </w:r>
          </w:p>
          <w:p w:rsidR="00AF3ECB" w:rsidRDefault="00605FB4" w:rsidP="00933243">
            <w:pPr>
              <w:numPr>
                <w:ilvl w:val="0"/>
                <w:numId w:val="23"/>
              </w:numPr>
              <w:pBdr>
                <w:top w:val="nil"/>
                <w:left w:val="nil"/>
                <w:bottom w:val="nil"/>
                <w:right w:val="nil"/>
                <w:between w:val="nil"/>
              </w:pBdr>
              <w:spacing w:line="240" w:lineRule="auto"/>
              <w:ind w:leftChars="0" w:firstLineChars="0"/>
            </w:pPr>
            <w:r>
              <w:rPr>
                <w:color w:val="000000"/>
              </w:rPr>
              <w:t>Essenziale</w:t>
            </w:r>
          </w:p>
          <w:p w:rsidR="00AF3ECB" w:rsidRDefault="00605FB4" w:rsidP="00933243">
            <w:pPr>
              <w:numPr>
                <w:ilvl w:val="0"/>
                <w:numId w:val="23"/>
              </w:numPr>
              <w:pBdr>
                <w:top w:val="nil"/>
                <w:left w:val="nil"/>
                <w:bottom w:val="nil"/>
                <w:right w:val="nil"/>
                <w:between w:val="nil"/>
              </w:pBdr>
              <w:spacing w:line="240" w:lineRule="auto"/>
              <w:ind w:leftChars="0" w:firstLineChars="0"/>
              <w:rPr>
                <w:color w:val="000000"/>
              </w:rPr>
            </w:pPr>
            <w:r>
              <w:rPr>
                <w:color w:val="000000"/>
              </w:rPr>
              <w:t>Scarsa</w:t>
            </w:r>
          </w:p>
          <w:p w:rsidR="00AF3ECB" w:rsidRDefault="00605FB4" w:rsidP="00933243">
            <w:pPr>
              <w:numPr>
                <w:ilvl w:val="0"/>
                <w:numId w:val="23"/>
              </w:numPr>
              <w:pBdr>
                <w:top w:val="nil"/>
                <w:left w:val="nil"/>
                <w:bottom w:val="nil"/>
                <w:right w:val="nil"/>
                <w:between w:val="nil"/>
              </w:pBdr>
              <w:spacing w:line="240" w:lineRule="auto"/>
              <w:ind w:leftChars="0" w:firstLineChars="0"/>
              <w:rPr>
                <w:color w:val="000000"/>
              </w:rPr>
            </w:pPr>
            <w:r>
              <w:rPr>
                <w:color w:val="000000"/>
              </w:rPr>
              <w:t>Altro _______________________</w:t>
            </w:r>
          </w:p>
        </w:tc>
      </w:tr>
      <w:tr w:rsidR="00BD110C" w:rsidTr="00BD110C">
        <w:trPr>
          <w:cantSplit/>
          <w:trHeight w:val="605"/>
        </w:trPr>
        <w:tc>
          <w:tcPr>
            <w:tcW w:w="2127" w:type="dxa"/>
            <w:vMerge w:val="restart"/>
          </w:tcPr>
          <w:p w:rsidR="0039655F" w:rsidRPr="0039655F" w:rsidRDefault="0039655F" w:rsidP="0039655F">
            <w:pPr>
              <w:pBdr>
                <w:top w:val="nil"/>
                <w:left w:val="nil"/>
                <w:bottom w:val="nil"/>
                <w:right w:val="nil"/>
                <w:between w:val="nil"/>
              </w:pBdr>
              <w:spacing w:line="240" w:lineRule="auto"/>
              <w:ind w:leftChars="0" w:left="0" w:firstLineChars="0" w:firstLine="0"/>
              <w:rPr>
                <w:b/>
                <w:color w:val="000000"/>
              </w:rPr>
            </w:pPr>
            <w:r w:rsidRPr="0039655F">
              <w:rPr>
                <w:b/>
                <w:color w:val="000000"/>
              </w:rPr>
              <w:lastRenderedPageBreak/>
              <w:t>Produzione scritta</w:t>
            </w:r>
          </w:p>
          <w:p w:rsidR="00BD110C" w:rsidRDefault="00BD110C">
            <w:pPr>
              <w:pBdr>
                <w:top w:val="nil"/>
                <w:left w:val="nil"/>
                <w:bottom w:val="nil"/>
                <w:right w:val="nil"/>
                <w:between w:val="nil"/>
              </w:pBdr>
              <w:spacing w:line="240" w:lineRule="auto"/>
              <w:ind w:left="0" w:hanging="2"/>
              <w:rPr>
                <w:color w:val="000000"/>
              </w:rPr>
            </w:pPr>
          </w:p>
        </w:tc>
        <w:tc>
          <w:tcPr>
            <w:tcW w:w="2097" w:type="dxa"/>
          </w:tcPr>
          <w:p w:rsidR="0039655F" w:rsidRDefault="0039655F" w:rsidP="0039655F">
            <w:pPr>
              <w:pBdr>
                <w:top w:val="nil"/>
                <w:left w:val="nil"/>
                <w:bottom w:val="nil"/>
                <w:right w:val="nil"/>
                <w:between w:val="nil"/>
              </w:pBdr>
              <w:spacing w:line="240" w:lineRule="auto"/>
              <w:ind w:leftChars="0" w:left="0" w:firstLineChars="0" w:firstLine="0"/>
              <w:rPr>
                <w:color w:val="000000"/>
              </w:rPr>
            </w:pPr>
            <w:r>
              <w:rPr>
                <w:color w:val="000000"/>
              </w:rPr>
              <w:t xml:space="preserve">Contenuto </w:t>
            </w:r>
          </w:p>
        </w:tc>
        <w:tc>
          <w:tcPr>
            <w:tcW w:w="5415" w:type="dxa"/>
          </w:tcPr>
          <w:p w:rsidR="00BD110C" w:rsidRPr="00CE1E4B" w:rsidRDefault="00BD110C" w:rsidP="00933243">
            <w:pPr>
              <w:pStyle w:val="Paragrafoelenco"/>
              <w:numPr>
                <w:ilvl w:val="0"/>
                <w:numId w:val="23"/>
              </w:numPr>
              <w:pBdr>
                <w:top w:val="nil"/>
                <w:left w:val="nil"/>
                <w:bottom w:val="nil"/>
                <w:right w:val="nil"/>
                <w:between w:val="nil"/>
              </w:pBdr>
              <w:spacing w:line="240" w:lineRule="auto"/>
              <w:ind w:leftChars="0" w:firstLineChars="0"/>
              <w:rPr>
                <w:color w:val="000000"/>
              </w:rPr>
            </w:pPr>
            <w:r w:rsidRPr="00CE1E4B">
              <w:rPr>
                <w:color w:val="000000"/>
              </w:rPr>
              <w:t>Approfondito</w:t>
            </w:r>
          </w:p>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Essenziale</w:t>
            </w:r>
          </w:p>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Scars</w:t>
            </w:r>
            <w:r>
              <w:rPr>
                <w:color w:val="000000"/>
              </w:rPr>
              <w:t>o</w:t>
            </w:r>
          </w:p>
          <w:p w:rsidR="00FB6A23" w:rsidRDefault="00792EAA" w:rsidP="00933243">
            <w:pPr>
              <w:numPr>
                <w:ilvl w:val="0"/>
                <w:numId w:val="23"/>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xml:space="preserve">: </w:t>
            </w:r>
            <w:r w:rsidR="00FB6A23">
              <w:rPr>
                <w:color w:val="000000"/>
              </w:rPr>
              <w:t>______________________</w:t>
            </w:r>
          </w:p>
          <w:p w:rsidR="00FB6A23" w:rsidRPr="00FB6A23" w:rsidRDefault="00FB6A23" w:rsidP="00FB6A23">
            <w:pPr>
              <w:pBdr>
                <w:top w:val="nil"/>
                <w:left w:val="nil"/>
                <w:bottom w:val="nil"/>
                <w:right w:val="nil"/>
                <w:between w:val="nil"/>
              </w:pBdr>
              <w:spacing w:line="240" w:lineRule="auto"/>
              <w:ind w:leftChars="0" w:left="340" w:firstLineChars="0" w:firstLine="0"/>
              <w:rPr>
                <w:color w:val="000000"/>
                <w:sz w:val="10"/>
                <w:szCs w:val="10"/>
              </w:rPr>
            </w:pPr>
          </w:p>
        </w:tc>
      </w:tr>
      <w:tr w:rsidR="00BD110C" w:rsidTr="00B97AD8">
        <w:trPr>
          <w:cantSplit/>
          <w:trHeight w:val="605"/>
        </w:trPr>
        <w:tc>
          <w:tcPr>
            <w:tcW w:w="2127" w:type="dxa"/>
            <w:vMerge/>
          </w:tcPr>
          <w:p w:rsidR="00BD110C" w:rsidRDefault="00BD110C">
            <w:pPr>
              <w:pBdr>
                <w:top w:val="nil"/>
                <w:left w:val="nil"/>
                <w:bottom w:val="nil"/>
                <w:right w:val="nil"/>
                <w:between w:val="nil"/>
              </w:pBdr>
              <w:spacing w:line="240" w:lineRule="auto"/>
              <w:ind w:left="0" w:hanging="2"/>
              <w:rPr>
                <w:b/>
                <w:color w:val="000000"/>
              </w:rPr>
            </w:pPr>
          </w:p>
        </w:tc>
        <w:tc>
          <w:tcPr>
            <w:tcW w:w="2097" w:type="dxa"/>
          </w:tcPr>
          <w:p w:rsidR="00BD110C" w:rsidRPr="00BD110C" w:rsidRDefault="00BD110C" w:rsidP="00BD110C">
            <w:pPr>
              <w:pBdr>
                <w:top w:val="nil"/>
                <w:left w:val="nil"/>
                <w:bottom w:val="nil"/>
                <w:right w:val="nil"/>
                <w:between w:val="nil"/>
              </w:pBdr>
              <w:spacing w:line="240" w:lineRule="auto"/>
              <w:ind w:left="0" w:hanging="2"/>
              <w:rPr>
                <w:color w:val="000000"/>
              </w:rPr>
            </w:pPr>
            <w:r w:rsidRPr="00BD110C">
              <w:rPr>
                <w:color w:val="000000"/>
              </w:rPr>
              <w:t>Ortografia</w:t>
            </w:r>
          </w:p>
          <w:p w:rsidR="00BD110C" w:rsidRDefault="00BD110C">
            <w:pPr>
              <w:pBdr>
                <w:top w:val="nil"/>
                <w:left w:val="nil"/>
                <w:bottom w:val="nil"/>
                <w:right w:val="nil"/>
                <w:between w:val="nil"/>
              </w:pBdr>
              <w:spacing w:line="240" w:lineRule="auto"/>
              <w:ind w:left="0" w:hanging="2"/>
              <w:rPr>
                <w:color w:val="000000"/>
              </w:rPr>
            </w:pPr>
          </w:p>
        </w:tc>
        <w:tc>
          <w:tcPr>
            <w:tcW w:w="5415" w:type="dxa"/>
          </w:tcPr>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Corretta</w:t>
            </w:r>
          </w:p>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Poco corretta</w:t>
            </w:r>
          </w:p>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Scorretta</w:t>
            </w:r>
          </w:p>
          <w:p w:rsidR="00F9364B" w:rsidRDefault="00792EAA" w:rsidP="00933243">
            <w:pPr>
              <w:numPr>
                <w:ilvl w:val="0"/>
                <w:numId w:val="23"/>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340" w:firstLineChars="0" w:firstLine="0"/>
              <w:rPr>
                <w:color w:val="000000"/>
                <w:sz w:val="10"/>
                <w:szCs w:val="10"/>
              </w:rPr>
            </w:pPr>
          </w:p>
        </w:tc>
      </w:tr>
      <w:tr w:rsidR="00BD110C" w:rsidTr="00B97AD8">
        <w:trPr>
          <w:cantSplit/>
          <w:trHeight w:val="605"/>
        </w:trPr>
        <w:tc>
          <w:tcPr>
            <w:tcW w:w="2127" w:type="dxa"/>
            <w:vMerge/>
          </w:tcPr>
          <w:p w:rsidR="00BD110C" w:rsidRDefault="00BD110C">
            <w:pPr>
              <w:pBdr>
                <w:top w:val="nil"/>
                <w:left w:val="nil"/>
                <w:bottom w:val="nil"/>
                <w:right w:val="nil"/>
                <w:between w:val="nil"/>
              </w:pBdr>
              <w:spacing w:line="240" w:lineRule="auto"/>
              <w:ind w:left="0" w:hanging="2"/>
              <w:rPr>
                <w:b/>
                <w:color w:val="000000"/>
              </w:rPr>
            </w:pPr>
          </w:p>
        </w:tc>
        <w:tc>
          <w:tcPr>
            <w:tcW w:w="2097" w:type="dxa"/>
          </w:tcPr>
          <w:p w:rsidR="00BD110C" w:rsidRPr="00BD110C" w:rsidRDefault="00BD110C">
            <w:pPr>
              <w:pBdr>
                <w:top w:val="nil"/>
                <w:left w:val="nil"/>
                <w:bottom w:val="nil"/>
                <w:right w:val="nil"/>
                <w:between w:val="nil"/>
              </w:pBdr>
              <w:spacing w:line="240" w:lineRule="auto"/>
              <w:ind w:left="0" w:hanging="2"/>
              <w:rPr>
                <w:color w:val="000000"/>
              </w:rPr>
            </w:pPr>
            <w:r w:rsidRPr="00BD110C">
              <w:rPr>
                <w:color w:val="000000"/>
              </w:rPr>
              <w:t>Grafia</w:t>
            </w:r>
          </w:p>
        </w:tc>
        <w:tc>
          <w:tcPr>
            <w:tcW w:w="5415" w:type="dxa"/>
          </w:tcPr>
          <w:p w:rsidR="00BD110C" w:rsidRPr="00933243" w:rsidRDefault="00BD110C" w:rsidP="00933243">
            <w:pPr>
              <w:pStyle w:val="Paragrafoelenco"/>
              <w:numPr>
                <w:ilvl w:val="0"/>
                <w:numId w:val="23"/>
              </w:numPr>
              <w:pBdr>
                <w:top w:val="nil"/>
                <w:left w:val="nil"/>
                <w:bottom w:val="nil"/>
                <w:right w:val="nil"/>
                <w:between w:val="nil"/>
              </w:pBdr>
              <w:spacing w:line="240" w:lineRule="auto"/>
              <w:ind w:leftChars="0" w:firstLineChars="0"/>
              <w:rPr>
                <w:color w:val="000000"/>
              </w:rPr>
            </w:pPr>
            <w:r w:rsidRPr="00933243">
              <w:rPr>
                <w:color w:val="000000"/>
              </w:rPr>
              <w:t>È leggibile:</w:t>
            </w:r>
          </w:p>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Sì</w:t>
            </w:r>
          </w:p>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Poco</w:t>
            </w:r>
          </w:p>
          <w:p w:rsidR="00BD110C" w:rsidRDefault="00BD110C" w:rsidP="00933243">
            <w:pPr>
              <w:numPr>
                <w:ilvl w:val="0"/>
                <w:numId w:val="23"/>
              </w:numPr>
              <w:pBdr>
                <w:top w:val="nil"/>
                <w:left w:val="nil"/>
                <w:bottom w:val="nil"/>
                <w:right w:val="nil"/>
                <w:between w:val="nil"/>
              </w:pBdr>
              <w:spacing w:line="240" w:lineRule="auto"/>
              <w:ind w:leftChars="0" w:firstLineChars="0"/>
              <w:rPr>
                <w:color w:val="000000"/>
              </w:rPr>
            </w:pPr>
            <w:r w:rsidRPr="00BD110C">
              <w:rPr>
                <w:color w:val="000000"/>
              </w:rPr>
              <w:t>No</w:t>
            </w:r>
          </w:p>
          <w:p w:rsidR="00F9364B" w:rsidRDefault="00792EAA" w:rsidP="00933243">
            <w:pPr>
              <w:numPr>
                <w:ilvl w:val="0"/>
                <w:numId w:val="23"/>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B97AD8">
        <w:trPr>
          <w:cantSplit/>
          <w:trHeight w:val="605"/>
        </w:trPr>
        <w:tc>
          <w:tcPr>
            <w:tcW w:w="2127" w:type="dxa"/>
            <w:vMerge w:val="restart"/>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Proprietà linguistica</w:t>
            </w: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Completezza, pertinenza, organizzazione</w:t>
            </w:r>
          </w:p>
        </w:tc>
        <w:tc>
          <w:tcPr>
            <w:tcW w:w="5415" w:type="dxa"/>
          </w:tcPr>
          <w:p w:rsidR="00164D95" w:rsidRDefault="00605FB4" w:rsidP="00933243">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Sì</w:t>
            </w:r>
          </w:p>
          <w:p w:rsidR="00164D95" w:rsidRDefault="00605FB4" w:rsidP="00933243">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Poco</w:t>
            </w:r>
          </w:p>
          <w:p w:rsidR="00AF3ECB" w:rsidRDefault="00605FB4" w:rsidP="00933243">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No</w:t>
            </w:r>
          </w:p>
          <w:p w:rsidR="00F9364B" w:rsidRDefault="00792EAA" w:rsidP="00933243">
            <w:pPr>
              <w:numPr>
                <w:ilvl w:val="0"/>
                <w:numId w:val="24"/>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340" w:firstLineChars="0" w:firstLine="0"/>
              <w:rPr>
                <w:color w:val="000000"/>
                <w:sz w:val="10"/>
                <w:szCs w:val="10"/>
              </w:rPr>
            </w:pPr>
          </w:p>
        </w:tc>
      </w:tr>
      <w:tr w:rsidR="00AF3ECB" w:rsidTr="00B97AD8">
        <w:trPr>
          <w:cantSplit/>
          <w:trHeight w:val="605"/>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Chiarezza e correttezza espositiva</w:t>
            </w:r>
          </w:p>
        </w:tc>
        <w:tc>
          <w:tcPr>
            <w:tcW w:w="5415" w:type="dxa"/>
          </w:tcPr>
          <w:p w:rsidR="00164D95" w:rsidRDefault="00164D95" w:rsidP="00933243">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Sì</w:t>
            </w:r>
          </w:p>
          <w:p w:rsidR="00164D95" w:rsidRDefault="00164D95" w:rsidP="00933243">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Poco</w:t>
            </w:r>
          </w:p>
          <w:p w:rsidR="00AF3ECB" w:rsidRDefault="00164D95" w:rsidP="00933243">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No</w:t>
            </w:r>
          </w:p>
          <w:p w:rsidR="00F9364B" w:rsidRDefault="00792EAA" w:rsidP="00933243">
            <w:pPr>
              <w:numPr>
                <w:ilvl w:val="0"/>
                <w:numId w:val="24"/>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B97AD8">
        <w:trPr>
          <w:cantSplit/>
          <w:trHeight w:val="605"/>
        </w:trPr>
        <w:tc>
          <w:tcPr>
            <w:tcW w:w="2127" w:type="dxa"/>
            <w:vMerge/>
          </w:tcPr>
          <w:p w:rsidR="00AF3ECB" w:rsidRDefault="00AF3ECB">
            <w:pPr>
              <w:widowControl w:val="0"/>
              <w:pBdr>
                <w:top w:val="nil"/>
                <w:left w:val="nil"/>
                <w:bottom w:val="nil"/>
                <w:right w:val="nil"/>
                <w:between w:val="nil"/>
              </w:pBdr>
              <w:spacing w:line="276" w:lineRule="auto"/>
              <w:ind w:left="0" w:hanging="2"/>
              <w:rPr>
                <w:b/>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Uso del lessico specifico</w:t>
            </w:r>
          </w:p>
        </w:tc>
        <w:tc>
          <w:tcPr>
            <w:tcW w:w="5415" w:type="dxa"/>
          </w:tcPr>
          <w:p w:rsidR="00A53C7A" w:rsidRDefault="00605FB4" w:rsidP="00933243">
            <w:pPr>
              <w:numPr>
                <w:ilvl w:val="0"/>
                <w:numId w:val="24"/>
              </w:numPr>
              <w:pBdr>
                <w:top w:val="nil"/>
                <w:left w:val="nil"/>
                <w:bottom w:val="nil"/>
                <w:right w:val="nil"/>
                <w:between w:val="nil"/>
              </w:pBdr>
              <w:spacing w:line="240" w:lineRule="auto"/>
              <w:ind w:leftChars="0" w:firstLineChars="0"/>
              <w:rPr>
                <w:color w:val="000000"/>
              </w:rPr>
            </w:pPr>
            <w:r w:rsidRPr="00A53C7A">
              <w:rPr>
                <w:color w:val="000000"/>
              </w:rPr>
              <w:t>Appropriato</w:t>
            </w:r>
          </w:p>
          <w:p w:rsidR="00A53C7A" w:rsidRDefault="00605FB4" w:rsidP="00933243">
            <w:pPr>
              <w:numPr>
                <w:ilvl w:val="0"/>
                <w:numId w:val="24"/>
              </w:numPr>
              <w:pBdr>
                <w:top w:val="nil"/>
                <w:left w:val="nil"/>
                <w:bottom w:val="nil"/>
                <w:right w:val="nil"/>
                <w:between w:val="nil"/>
              </w:pBdr>
              <w:spacing w:line="240" w:lineRule="auto"/>
              <w:ind w:leftChars="0" w:firstLineChars="0"/>
              <w:rPr>
                <w:color w:val="000000"/>
              </w:rPr>
            </w:pPr>
            <w:r w:rsidRPr="00A53C7A">
              <w:rPr>
                <w:color w:val="000000"/>
              </w:rPr>
              <w:t>Adeguato</w:t>
            </w:r>
          </w:p>
          <w:p w:rsidR="00AF3ECB" w:rsidRDefault="00605FB4" w:rsidP="00933243">
            <w:pPr>
              <w:numPr>
                <w:ilvl w:val="0"/>
                <w:numId w:val="24"/>
              </w:numPr>
              <w:pBdr>
                <w:top w:val="nil"/>
                <w:left w:val="nil"/>
                <w:bottom w:val="nil"/>
                <w:right w:val="nil"/>
                <w:between w:val="nil"/>
              </w:pBdr>
              <w:spacing w:line="240" w:lineRule="auto"/>
              <w:ind w:leftChars="0" w:firstLineChars="0"/>
              <w:rPr>
                <w:color w:val="000000"/>
              </w:rPr>
            </w:pPr>
            <w:r w:rsidRPr="00A53C7A">
              <w:rPr>
                <w:color w:val="000000"/>
              </w:rPr>
              <w:t>Scarso</w:t>
            </w:r>
          </w:p>
          <w:p w:rsidR="00F9364B" w:rsidRDefault="00792EAA" w:rsidP="00933243">
            <w:pPr>
              <w:numPr>
                <w:ilvl w:val="0"/>
                <w:numId w:val="24"/>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B97AD8">
        <w:trPr>
          <w:cantSplit/>
          <w:trHeight w:val="1419"/>
        </w:trPr>
        <w:tc>
          <w:tcPr>
            <w:tcW w:w="2127" w:type="dxa"/>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Calcolo</w:t>
            </w: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Accuratezza e velocità, a mente e scritta</w:t>
            </w:r>
          </w:p>
        </w:tc>
        <w:tc>
          <w:tcPr>
            <w:tcW w:w="5415" w:type="dxa"/>
          </w:tcPr>
          <w:p w:rsidR="00A53C7A" w:rsidRDefault="00605FB4" w:rsidP="00933243">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Esegue calcoli a mente, rapidamente e correttamente</w:t>
            </w:r>
          </w:p>
          <w:p w:rsidR="00A53C7A" w:rsidRDefault="00605FB4" w:rsidP="00933243">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Esegue calcoli a mente, ma commette numerosi errori</w:t>
            </w:r>
          </w:p>
          <w:p w:rsidR="00A53C7A" w:rsidRDefault="00605FB4" w:rsidP="00933243">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Esegue calcoli a mente, ma molto lentamente</w:t>
            </w:r>
          </w:p>
          <w:p w:rsidR="00A53C7A" w:rsidRDefault="00605FB4" w:rsidP="00933243">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Esegue calcoli scritti lentamente con pochi errori</w:t>
            </w:r>
          </w:p>
          <w:p w:rsidR="00AF3ECB" w:rsidRDefault="00605FB4" w:rsidP="00933243">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Altro</w:t>
            </w:r>
            <w:r w:rsidR="00A53C7A">
              <w:rPr>
                <w:color w:val="000000"/>
              </w:rPr>
              <w:t xml:space="preserve"> </w:t>
            </w:r>
            <w:r w:rsidRPr="00A53C7A">
              <w:rPr>
                <w:color w:val="000000"/>
              </w:rPr>
              <w:t>_____________________________</w:t>
            </w:r>
            <w:r w:rsidR="00F9364B">
              <w:rPr>
                <w:color w:val="000000"/>
              </w:rPr>
              <w:t>______</w:t>
            </w:r>
          </w:p>
          <w:p w:rsidR="00F9364B" w:rsidRPr="00F9364B" w:rsidRDefault="00F9364B" w:rsidP="00F9364B">
            <w:pPr>
              <w:pBdr>
                <w:top w:val="nil"/>
                <w:left w:val="nil"/>
                <w:bottom w:val="nil"/>
                <w:right w:val="nil"/>
                <w:between w:val="nil"/>
              </w:pBdr>
              <w:spacing w:line="240" w:lineRule="auto"/>
              <w:ind w:leftChars="0" w:left="340" w:firstLineChars="0" w:firstLine="0"/>
              <w:rPr>
                <w:color w:val="000000"/>
                <w:sz w:val="10"/>
                <w:szCs w:val="10"/>
              </w:rPr>
            </w:pPr>
          </w:p>
        </w:tc>
      </w:tr>
      <w:tr w:rsidR="00AF3ECB" w:rsidTr="00B97AD8">
        <w:trPr>
          <w:cantSplit/>
          <w:trHeight w:val="314"/>
        </w:trPr>
        <w:tc>
          <w:tcPr>
            <w:tcW w:w="2127" w:type="dxa"/>
            <w:vMerge w:val="restart"/>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Apprendimento delle lingue straniere</w:t>
            </w: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Parlato</w:t>
            </w:r>
          </w:p>
        </w:tc>
        <w:tc>
          <w:tcPr>
            <w:tcW w:w="5415" w:type="dxa"/>
          </w:tcPr>
          <w:p w:rsidR="00A53C7A"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 xml:space="preserve">Corretto </w:t>
            </w:r>
          </w:p>
          <w:p w:rsidR="00A53C7A"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Incerto</w:t>
            </w:r>
          </w:p>
          <w:p w:rsidR="00AF3ECB"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Essenziale</w:t>
            </w:r>
          </w:p>
          <w:p w:rsidR="00F9364B" w:rsidRDefault="00792EAA" w:rsidP="00933243">
            <w:pPr>
              <w:numPr>
                <w:ilvl w:val="0"/>
                <w:numId w:val="26"/>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B97AD8">
        <w:trPr>
          <w:cantSplit/>
          <w:trHeight w:val="313"/>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Lettura</w:t>
            </w:r>
          </w:p>
        </w:tc>
        <w:tc>
          <w:tcPr>
            <w:tcW w:w="5415" w:type="dxa"/>
          </w:tcPr>
          <w:p w:rsidR="00A53C7A" w:rsidRDefault="00A53C7A"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 xml:space="preserve">Corretto </w:t>
            </w:r>
          </w:p>
          <w:p w:rsidR="00A53C7A"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Abbastanza corretta</w:t>
            </w:r>
          </w:p>
          <w:p w:rsidR="00AF3ECB"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Incerta</w:t>
            </w:r>
          </w:p>
          <w:p w:rsidR="00F9364B" w:rsidRDefault="00792EAA" w:rsidP="00933243">
            <w:pPr>
              <w:numPr>
                <w:ilvl w:val="0"/>
                <w:numId w:val="26"/>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B97AD8">
        <w:trPr>
          <w:cantSplit/>
          <w:trHeight w:val="313"/>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Scrittura</w:t>
            </w:r>
          </w:p>
        </w:tc>
        <w:tc>
          <w:tcPr>
            <w:tcW w:w="5415" w:type="dxa"/>
          </w:tcPr>
          <w:p w:rsidR="00A53C7A" w:rsidRDefault="00A53C7A"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 xml:space="preserve">Corretto </w:t>
            </w:r>
          </w:p>
          <w:p w:rsidR="00A53C7A" w:rsidRDefault="00A53C7A"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Abbastanza corretta</w:t>
            </w:r>
          </w:p>
          <w:p w:rsidR="00AF3ECB"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Essenziale</w:t>
            </w:r>
          </w:p>
          <w:p w:rsidR="00F9364B" w:rsidRDefault="00F9364B" w:rsidP="00933243">
            <w:pPr>
              <w:numPr>
                <w:ilvl w:val="0"/>
                <w:numId w:val="26"/>
              </w:numPr>
              <w:pBdr>
                <w:top w:val="nil"/>
                <w:left w:val="nil"/>
                <w:bottom w:val="nil"/>
                <w:right w:val="nil"/>
                <w:between w:val="nil"/>
              </w:pBdr>
              <w:spacing w:line="240" w:lineRule="auto"/>
              <w:ind w:leftChars="0" w:firstLineChars="0"/>
              <w:rPr>
                <w:color w:val="000000"/>
              </w:rPr>
            </w:pPr>
            <w:r>
              <w:rPr>
                <w:color w:val="000000"/>
              </w:rPr>
              <w:t>Altr</w:t>
            </w:r>
            <w:r w:rsidR="00792EAA">
              <w:rPr>
                <w:color w:val="000000"/>
              </w:rPr>
              <w:t>e</w:t>
            </w:r>
            <w:r>
              <w:rPr>
                <w:color w:val="000000"/>
              </w:rPr>
              <w:t xml:space="preserve"> considerazion</w:t>
            </w:r>
            <w:r w:rsidR="00792EAA">
              <w:rPr>
                <w:color w:val="000000"/>
              </w:rPr>
              <w:t>i</w:t>
            </w:r>
            <w:r>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B97AD8">
        <w:trPr>
          <w:cantSplit/>
          <w:trHeight w:val="313"/>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Comprensione</w:t>
            </w:r>
          </w:p>
        </w:tc>
        <w:tc>
          <w:tcPr>
            <w:tcW w:w="5415" w:type="dxa"/>
          </w:tcPr>
          <w:p w:rsidR="00A53C7A" w:rsidRDefault="00A53C7A"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Corretto</w:t>
            </w:r>
          </w:p>
          <w:p w:rsidR="00A53C7A"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Parziale</w:t>
            </w:r>
          </w:p>
          <w:p w:rsidR="00AF3ECB" w:rsidRDefault="00605FB4" w:rsidP="00933243">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Essenziale</w:t>
            </w:r>
          </w:p>
          <w:p w:rsidR="00792EAA" w:rsidRPr="00792EAA" w:rsidRDefault="00792EAA" w:rsidP="00933243">
            <w:pPr>
              <w:numPr>
                <w:ilvl w:val="0"/>
                <w:numId w:val="26"/>
              </w:numPr>
              <w:pBdr>
                <w:top w:val="nil"/>
                <w:left w:val="nil"/>
                <w:bottom w:val="nil"/>
                <w:right w:val="nil"/>
                <w:between w:val="nil"/>
              </w:pBdr>
              <w:spacing w:line="240" w:lineRule="auto"/>
              <w:ind w:leftChars="0" w:firstLineChars="0"/>
              <w:rPr>
                <w:color w:val="000000"/>
              </w:rPr>
            </w:pPr>
            <w:r>
              <w:rPr>
                <w:color w:val="000000"/>
              </w:rPr>
              <w:t>Altre considerazioni: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B97AD8">
        <w:trPr>
          <w:cantSplit/>
          <w:trHeight w:val="726"/>
        </w:trPr>
        <w:tc>
          <w:tcPr>
            <w:tcW w:w="9639" w:type="dxa"/>
            <w:gridSpan w:val="3"/>
          </w:tcPr>
          <w:p w:rsidR="00AF3ECB" w:rsidRDefault="00605FB4">
            <w:pPr>
              <w:pBdr>
                <w:top w:val="nil"/>
                <w:left w:val="nil"/>
                <w:bottom w:val="nil"/>
                <w:right w:val="nil"/>
                <w:between w:val="nil"/>
              </w:pBdr>
              <w:spacing w:line="240" w:lineRule="auto"/>
              <w:ind w:left="0" w:hanging="2"/>
              <w:rPr>
                <w:b/>
                <w:color w:val="000000"/>
              </w:rPr>
            </w:pPr>
            <w:r>
              <w:rPr>
                <w:b/>
                <w:color w:val="000000"/>
              </w:rPr>
              <w:t>Eventuali osservazioni aggiuntive:</w:t>
            </w:r>
          </w:p>
          <w:p w:rsidR="00AF3ECB" w:rsidRDefault="00AF3ECB">
            <w:pPr>
              <w:pBdr>
                <w:top w:val="nil"/>
                <w:left w:val="nil"/>
                <w:bottom w:val="nil"/>
                <w:right w:val="nil"/>
                <w:between w:val="nil"/>
              </w:pBdr>
              <w:spacing w:line="240" w:lineRule="auto"/>
              <w:ind w:left="0" w:hanging="2"/>
              <w:rPr>
                <w:b/>
                <w:color w:val="000000"/>
              </w:rPr>
            </w:pPr>
          </w:p>
          <w:p w:rsidR="00AF3ECB" w:rsidRDefault="00AF3ECB">
            <w:pPr>
              <w:pBdr>
                <w:top w:val="nil"/>
                <w:left w:val="nil"/>
                <w:bottom w:val="nil"/>
                <w:right w:val="nil"/>
                <w:between w:val="nil"/>
              </w:pBdr>
              <w:spacing w:line="240" w:lineRule="auto"/>
              <w:ind w:left="0" w:hanging="2"/>
              <w:rPr>
                <w:b/>
                <w:color w:val="000000"/>
              </w:rPr>
            </w:pPr>
          </w:p>
          <w:p w:rsidR="00AF3ECB" w:rsidRDefault="00AF3ECB">
            <w:pPr>
              <w:pBdr>
                <w:top w:val="nil"/>
                <w:left w:val="nil"/>
                <w:bottom w:val="nil"/>
                <w:right w:val="nil"/>
                <w:between w:val="nil"/>
              </w:pBdr>
              <w:spacing w:line="240" w:lineRule="auto"/>
              <w:ind w:left="0" w:hanging="2"/>
              <w:rPr>
                <w:color w:val="000000"/>
              </w:rPr>
            </w:pPr>
          </w:p>
        </w:tc>
      </w:tr>
    </w:tbl>
    <w:p w:rsidR="00AF3ECB" w:rsidRDefault="00AF3ECB">
      <w:pPr>
        <w:pBdr>
          <w:top w:val="nil"/>
          <w:left w:val="nil"/>
          <w:bottom w:val="nil"/>
          <w:right w:val="nil"/>
          <w:between w:val="nil"/>
        </w:pBdr>
        <w:spacing w:line="240" w:lineRule="auto"/>
        <w:ind w:left="1" w:hanging="3"/>
        <w:rPr>
          <w:color w:val="000000"/>
          <w:sz w:val="28"/>
          <w:szCs w:val="28"/>
        </w:rPr>
      </w:pP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after="120" w:line="240" w:lineRule="auto"/>
        <w:ind w:left="0" w:hanging="2"/>
        <w:rPr>
          <w:color w:val="000000"/>
        </w:rPr>
      </w:pPr>
      <w:r>
        <w:rPr>
          <w:b/>
          <w:color w:val="000000"/>
        </w:rPr>
        <w:t>ALTRE CARATTERISTICHE DEL PROCESSO DI APPRENDIMENTO</w:t>
      </w:r>
    </w:p>
    <w:tbl>
      <w:tblPr>
        <w:tblStyle w:val="a8"/>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710"/>
        <w:gridCol w:w="5190"/>
      </w:tblGrid>
      <w:tr w:rsidR="00AF3ECB">
        <w:trPr>
          <w:cantSplit/>
          <w:trHeight w:val="1066"/>
        </w:trPr>
        <w:tc>
          <w:tcPr>
            <w:tcW w:w="2835" w:type="dxa"/>
          </w:tcPr>
          <w:p w:rsidR="00AF3ECB" w:rsidRDefault="00605FB4">
            <w:pPr>
              <w:pBdr>
                <w:top w:val="nil"/>
                <w:left w:val="nil"/>
                <w:bottom w:val="nil"/>
                <w:right w:val="nil"/>
                <w:between w:val="nil"/>
              </w:pBdr>
              <w:spacing w:after="120" w:line="240" w:lineRule="auto"/>
              <w:ind w:left="0" w:hanging="2"/>
              <w:rPr>
                <w:color w:val="000000"/>
              </w:rPr>
            </w:pPr>
            <w:r>
              <w:rPr>
                <w:b/>
                <w:color w:val="000000"/>
              </w:rPr>
              <w:t>Attenzione</w:t>
            </w:r>
          </w:p>
        </w:tc>
        <w:tc>
          <w:tcPr>
            <w:tcW w:w="6900" w:type="dxa"/>
            <w:gridSpan w:val="2"/>
          </w:tcPr>
          <w:p w:rsidR="00A53C7A" w:rsidRDefault="00A53C7A" w:rsidP="00933243">
            <w:pPr>
              <w:numPr>
                <w:ilvl w:val="0"/>
                <w:numId w:val="27"/>
              </w:numPr>
              <w:pBdr>
                <w:top w:val="nil"/>
                <w:left w:val="nil"/>
                <w:bottom w:val="nil"/>
                <w:right w:val="nil"/>
                <w:between w:val="nil"/>
              </w:pBdr>
              <w:spacing w:line="240" w:lineRule="auto"/>
              <w:ind w:leftChars="0" w:firstLineChars="0"/>
              <w:rPr>
                <w:color w:val="000000"/>
              </w:rPr>
            </w:pPr>
            <w:r>
              <w:rPr>
                <w:color w:val="000000"/>
              </w:rPr>
              <w:t>Sostenuta</w:t>
            </w:r>
          </w:p>
          <w:p w:rsidR="00A53C7A"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 xml:space="preserve">Selettiva </w:t>
            </w:r>
          </w:p>
          <w:p w:rsidR="00A53C7A"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Alternata</w:t>
            </w:r>
          </w:p>
          <w:p w:rsidR="00AF3ECB"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Limitata</w:t>
            </w:r>
          </w:p>
          <w:p w:rsidR="00F9364B" w:rsidRDefault="00F9364B" w:rsidP="00933243">
            <w:pPr>
              <w:numPr>
                <w:ilvl w:val="0"/>
                <w:numId w:val="27"/>
              </w:numPr>
              <w:pBdr>
                <w:top w:val="nil"/>
                <w:left w:val="nil"/>
                <w:bottom w:val="nil"/>
                <w:right w:val="nil"/>
                <w:between w:val="nil"/>
              </w:pBdr>
              <w:spacing w:line="240" w:lineRule="auto"/>
              <w:ind w:leftChars="0" w:firstLineChars="0"/>
              <w:rPr>
                <w:color w:val="000000"/>
              </w:rPr>
            </w:pPr>
            <w:r>
              <w:rPr>
                <w:color w:val="000000"/>
              </w:rPr>
              <w:t>Altre considerazione: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240"/>
        </w:trPr>
        <w:tc>
          <w:tcPr>
            <w:tcW w:w="2835" w:type="dxa"/>
          </w:tcPr>
          <w:p w:rsidR="00AF3ECB" w:rsidRDefault="00FB6A23">
            <w:pPr>
              <w:pBdr>
                <w:top w:val="nil"/>
                <w:left w:val="nil"/>
                <w:bottom w:val="nil"/>
                <w:right w:val="nil"/>
                <w:between w:val="nil"/>
              </w:pBdr>
              <w:spacing w:before="119" w:line="240" w:lineRule="auto"/>
              <w:ind w:left="0" w:hanging="2"/>
              <w:rPr>
                <w:color w:val="000000"/>
              </w:rPr>
            </w:pPr>
            <w:r>
              <w:rPr>
                <w:b/>
                <w:color w:val="000000"/>
              </w:rPr>
              <w:t>M</w:t>
            </w:r>
            <w:r w:rsidR="00605FB4">
              <w:rPr>
                <w:b/>
                <w:color w:val="000000"/>
              </w:rPr>
              <w:t>emori</w:t>
            </w:r>
            <w:r>
              <w:rPr>
                <w:b/>
                <w:color w:val="000000"/>
              </w:rPr>
              <w:t>a</w:t>
            </w:r>
            <w:r w:rsidR="00605FB4">
              <w:rPr>
                <w:b/>
                <w:color w:val="000000"/>
              </w:rPr>
              <w:t>:</w:t>
            </w:r>
          </w:p>
          <w:p w:rsidR="00AF3ECB" w:rsidRDefault="00AF3ECB">
            <w:pPr>
              <w:widowControl w:val="0"/>
              <w:pBdr>
                <w:top w:val="nil"/>
                <w:left w:val="nil"/>
                <w:bottom w:val="nil"/>
                <w:right w:val="nil"/>
                <w:between w:val="nil"/>
              </w:pBdr>
              <w:spacing w:line="276" w:lineRule="auto"/>
              <w:ind w:left="0" w:hanging="2"/>
              <w:rPr>
                <w:color w:val="000000"/>
              </w:rPr>
            </w:pPr>
            <w:bookmarkStart w:id="0" w:name="_heading=h.gjdgxs" w:colFirst="0" w:colLast="0"/>
            <w:bookmarkEnd w:id="0"/>
          </w:p>
        </w:tc>
        <w:tc>
          <w:tcPr>
            <w:tcW w:w="6900" w:type="dxa"/>
            <w:gridSpan w:val="2"/>
          </w:tcPr>
          <w:p w:rsidR="00FB6A23" w:rsidRPr="00933243" w:rsidRDefault="00FB6A23" w:rsidP="00933243">
            <w:pPr>
              <w:pStyle w:val="Paragrafoelenco"/>
              <w:numPr>
                <w:ilvl w:val="0"/>
                <w:numId w:val="27"/>
              </w:numPr>
              <w:pBdr>
                <w:top w:val="nil"/>
                <w:left w:val="nil"/>
                <w:bottom w:val="nil"/>
                <w:right w:val="nil"/>
                <w:between w:val="nil"/>
              </w:pBdr>
              <w:spacing w:line="240" w:lineRule="auto"/>
              <w:ind w:leftChars="0" w:firstLineChars="0"/>
              <w:rPr>
                <w:color w:val="000000"/>
              </w:rPr>
            </w:pPr>
            <w:r w:rsidRPr="00933243">
              <w:rPr>
                <w:color w:val="000000"/>
              </w:rPr>
              <w:t>Difficoltà</w:t>
            </w:r>
            <w:r w:rsidR="00F9364B" w:rsidRPr="00933243">
              <w:rPr>
                <w:color w:val="000000"/>
              </w:rPr>
              <w:t xml:space="preserve"> di:</w:t>
            </w:r>
          </w:p>
          <w:p w:rsidR="00A53C7A" w:rsidRPr="00FB6A23" w:rsidRDefault="00605FB4" w:rsidP="00933243">
            <w:pPr>
              <w:pStyle w:val="Paragrafoelenco"/>
              <w:numPr>
                <w:ilvl w:val="0"/>
                <w:numId w:val="27"/>
              </w:numPr>
              <w:pBdr>
                <w:top w:val="nil"/>
                <w:left w:val="nil"/>
                <w:bottom w:val="nil"/>
                <w:right w:val="nil"/>
                <w:between w:val="nil"/>
              </w:pBdr>
              <w:spacing w:line="240" w:lineRule="auto"/>
              <w:ind w:leftChars="0" w:firstLineChars="0"/>
              <w:rPr>
                <w:color w:val="000000"/>
              </w:rPr>
            </w:pPr>
            <w:r w:rsidRPr="00FB6A23">
              <w:rPr>
                <w:color w:val="000000"/>
              </w:rPr>
              <w:t>Categorizzazioni</w:t>
            </w:r>
          </w:p>
          <w:p w:rsidR="00A53C7A"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Formule, strutture grammaticali, algoritmi (tabelline, nomi, date...)</w:t>
            </w:r>
          </w:p>
          <w:p w:rsidR="00AF3ECB"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Sequenze e procedure</w:t>
            </w:r>
          </w:p>
          <w:p w:rsidR="00F9364B" w:rsidRPr="00F9364B" w:rsidRDefault="00F9364B" w:rsidP="00933243">
            <w:pPr>
              <w:numPr>
                <w:ilvl w:val="0"/>
                <w:numId w:val="27"/>
              </w:numPr>
              <w:pBdr>
                <w:top w:val="nil"/>
                <w:left w:val="nil"/>
                <w:bottom w:val="nil"/>
                <w:right w:val="nil"/>
                <w:between w:val="nil"/>
              </w:pBdr>
              <w:spacing w:line="240" w:lineRule="auto"/>
              <w:ind w:leftChars="0" w:firstLineChars="0"/>
              <w:rPr>
                <w:color w:val="000000"/>
              </w:rPr>
            </w:pPr>
            <w:r>
              <w:rPr>
                <w:color w:val="000000"/>
              </w:rPr>
              <w:t>Altr</w:t>
            </w:r>
            <w:r w:rsidR="00792EAA">
              <w:rPr>
                <w:color w:val="000000"/>
              </w:rPr>
              <w:t>a</w:t>
            </w:r>
            <w:r>
              <w:rPr>
                <w:color w:val="000000"/>
              </w:rPr>
              <w:t xml:space="preserve"> considerazione: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F9364B">
        <w:trPr>
          <w:cantSplit/>
          <w:trHeight w:val="1261"/>
        </w:trPr>
        <w:tc>
          <w:tcPr>
            <w:tcW w:w="2835" w:type="dxa"/>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 xml:space="preserve">Prassie </w:t>
            </w:r>
          </w:p>
        </w:tc>
        <w:tc>
          <w:tcPr>
            <w:tcW w:w="6900" w:type="dxa"/>
            <w:gridSpan w:val="2"/>
          </w:tcPr>
          <w:p w:rsidR="00FB6A23" w:rsidRPr="00933243" w:rsidRDefault="00605FB4" w:rsidP="00933243">
            <w:pPr>
              <w:pStyle w:val="Paragrafoelenco"/>
              <w:numPr>
                <w:ilvl w:val="0"/>
                <w:numId w:val="27"/>
              </w:numPr>
              <w:pBdr>
                <w:top w:val="nil"/>
                <w:left w:val="nil"/>
                <w:bottom w:val="nil"/>
                <w:right w:val="nil"/>
                <w:between w:val="nil"/>
              </w:pBdr>
              <w:spacing w:line="240" w:lineRule="auto"/>
              <w:ind w:leftChars="0" w:firstLineChars="0"/>
              <w:rPr>
                <w:color w:val="000000"/>
              </w:rPr>
            </w:pPr>
            <w:r w:rsidRPr="00933243">
              <w:rPr>
                <w:color w:val="000000"/>
              </w:rPr>
              <w:t>Difficoltà</w:t>
            </w:r>
            <w:r w:rsidR="00F9364B" w:rsidRPr="00933243">
              <w:rPr>
                <w:color w:val="000000"/>
              </w:rPr>
              <w:t xml:space="preserve"> di</w:t>
            </w:r>
            <w:r w:rsidR="00FB6A23" w:rsidRPr="00933243">
              <w:rPr>
                <w:color w:val="000000"/>
              </w:rPr>
              <w:t>:</w:t>
            </w:r>
          </w:p>
          <w:p w:rsidR="00A53C7A" w:rsidRPr="00FB6A23" w:rsidRDefault="00605FB4" w:rsidP="00933243">
            <w:pPr>
              <w:pStyle w:val="Paragrafoelenco"/>
              <w:numPr>
                <w:ilvl w:val="0"/>
                <w:numId w:val="27"/>
              </w:numPr>
              <w:pBdr>
                <w:top w:val="nil"/>
                <w:left w:val="nil"/>
                <w:bottom w:val="nil"/>
                <w:right w:val="nil"/>
                <w:between w:val="nil"/>
              </w:pBdr>
              <w:spacing w:line="240" w:lineRule="auto"/>
              <w:ind w:leftChars="0" w:firstLineChars="0"/>
              <w:rPr>
                <w:color w:val="000000"/>
              </w:rPr>
            </w:pPr>
            <w:r w:rsidRPr="00FB6A23">
              <w:rPr>
                <w:color w:val="000000"/>
              </w:rPr>
              <w:t>esecuzione</w:t>
            </w:r>
          </w:p>
          <w:p w:rsidR="00A53C7A"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di pianificazione</w:t>
            </w:r>
          </w:p>
          <w:p w:rsidR="00AF3ECB" w:rsidRDefault="00FB6A23" w:rsidP="00933243">
            <w:pPr>
              <w:numPr>
                <w:ilvl w:val="0"/>
                <w:numId w:val="27"/>
              </w:numPr>
              <w:pBdr>
                <w:top w:val="nil"/>
                <w:left w:val="nil"/>
                <w:bottom w:val="nil"/>
                <w:right w:val="nil"/>
                <w:between w:val="nil"/>
              </w:pBdr>
              <w:spacing w:line="240" w:lineRule="auto"/>
              <w:ind w:leftChars="0" w:firstLineChars="0"/>
              <w:rPr>
                <w:color w:val="000000"/>
              </w:rPr>
            </w:pPr>
            <w:r>
              <w:rPr>
                <w:color w:val="000000"/>
              </w:rPr>
              <w:t xml:space="preserve">di </w:t>
            </w:r>
            <w:r w:rsidR="00605FB4" w:rsidRPr="00A53C7A">
              <w:rPr>
                <w:color w:val="000000"/>
              </w:rPr>
              <w:t>programmazione e progettazione</w:t>
            </w:r>
          </w:p>
          <w:p w:rsidR="00F9364B" w:rsidRPr="00F9364B" w:rsidRDefault="00F9364B" w:rsidP="00933243">
            <w:pPr>
              <w:numPr>
                <w:ilvl w:val="0"/>
                <w:numId w:val="27"/>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240"/>
        </w:trPr>
        <w:tc>
          <w:tcPr>
            <w:tcW w:w="2835" w:type="dxa"/>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Affaticabilità</w:t>
            </w:r>
          </w:p>
        </w:tc>
        <w:tc>
          <w:tcPr>
            <w:tcW w:w="6900" w:type="dxa"/>
            <w:gridSpan w:val="2"/>
          </w:tcPr>
          <w:p w:rsidR="00A53C7A"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 xml:space="preserve">Sì      </w:t>
            </w:r>
          </w:p>
          <w:p w:rsidR="00A53C7A"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 xml:space="preserve">Poca     </w:t>
            </w:r>
          </w:p>
          <w:p w:rsidR="00AF3ECB" w:rsidRDefault="00605FB4" w:rsidP="00933243">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No</w:t>
            </w:r>
          </w:p>
          <w:p w:rsidR="00F9364B" w:rsidRDefault="00F9364B" w:rsidP="00933243">
            <w:pPr>
              <w:numPr>
                <w:ilvl w:val="0"/>
                <w:numId w:val="27"/>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240"/>
        </w:trPr>
        <w:tc>
          <w:tcPr>
            <w:tcW w:w="2835" w:type="dxa"/>
            <w:vMerge w:val="restart"/>
          </w:tcPr>
          <w:p w:rsidR="00AF3ECB" w:rsidRDefault="00605FB4">
            <w:pPr>
              <w:ind w:left="0" w:hanging="2"/>
            </w:pPr>
            <w:r>
              <w:rPr>
                <w:b/>
              </w:rPr>
              <w:t>Motivazione</w:t>
            </w:r>
            <w:r>
              <w:t xml:space="preserve"> </w:t>
            </w:r>
          </w:p>
          <w:p w:rsidR="00AF3ECB" w:rsidRDefault="00AF3ECB">
            <w:pPr>
              <w:ind w:left="0" w:hanging="2"/>
              <w:rPr>
                <w:b/>
              </w:rPr>
            </w:pPr>
          </w:p>
        </w:tc>
        <w:tc>
          <w:tcPr>
            <w:tcW w:w="1710" w:type="dxa"/>
          </w:tcPr>
          <w:p w:rsidR="00AF3ECB" w:rsidRDefault="00605FB4">
            <w:pPr>
              <w:ind w:left="0" w:hanging="2"/>
            </w:pPr>
            <w:r>
              <w:t>Partecipazione</w:t>
            </w:r>
          </w:p>
          <w:p w:rsidR="00AF3ECB" w:rsidRDefault="00AF3ECB">
            <w:pPr>
              <w:ind w:left="0" w:hanging="2"/>
            </w:pPr>
          </w:p>
        </w:tc>
        <w:tc>
          <w:tcPr>
            <w:tcW w:w="5190" w:type="dxa"/>
          </w:tcPr>
          <w:p w:rsidR="00AF3ECB" w:rsidRDefault="00605FB4" w:rsidP="00FB6A23">
            <w:pPr>
              <w:ind w:left="0" w:hanging="2"/>
            </w:pPr>
            <w:r>
              <w:t xml:space="preserve">Partecipa al dialogo educativo:                   </w:t>
            </w:r>
          </w:p>
          <w:p w:rsidR="00FB6A23" w:rsidRDefault="00605FB4" w:rsidP="00933243">
            <w:pPr>
              <w:pStyle w:val="Paragrafoelenco"/>
              <w:numPr>
                <w:ilvl w:val="0"/>
                <w:numId w:val="28"/>
              </w:numPr>
              <w:ind w:leftChars="0" w:firstLineChars="0"/>
            </w:pPr>
            <w:r>
              <w:t xml:space="preserve">Sì         </w:t>
            </w:r>
          </w:p>
          <w:p w:rsidR="00FB6A23" w:rsidRPr="00FB6A23" w:rsidRDefault="00605FB4" w:rsidP="00933243">
            <w:pPr>
              <w:pStyle w:val="Paragrafoelenco"/>
              <w:numPr>
                <w:ilvl w:val="0"/>
                <w:numId w:val="28"/>
              </w:numPr>
              <w:ind w:leftChars="0" w:firstLineChars="0"/>
              <w:rPr>
                <w:b/>
              </w:rPr>
            </w:pPr>
            <w:r>
              <w:t>Poco</w:t>
            </w:r>
            <w:r w:rsidR="00A53C7A">
              <w:t xml:space="preserve">    </w:t>
            </w:r>
            <w:r w:rsidR="00DF39E5">
              <w:t xml:space="preserve"> </w:t>
            </w:r>
            <w:r w:rsidR="00A53C7A">
              <w:t xml:space="preserve">     </w:t>
            </w:r>
          </w:p>
          <w:p w:rsidR="00AF3ECB" w:rsidRDefault="00605FB4" w:rsidP="00933243">
            <w:pPr>
              <w:pStyle w:val="Paragrafoelenco"/>
              <w:numPr>
                <w:ilvl w:val="0"/>
                <w:numId w:val="28"/>
              </w:numPr>
              <w:ind w:leftChars="0" w:firstLineChars="0"/>
            </w:pPr>
            <w:r>
              <w:t>No</w:t>
            </w:r>
          </w:p>
          <w:p w:rsidR="00AF3ECB" w:rsidRDefault="00605FB4" w:rsidP="00FB6A23">
            <w:pPr>
              <w:ind w:left="0" w:hanging="2"/>
              <w:rPr>
                <w:b/>
              </w:rPr>
            </w:pPr>
            <w:r>
              <w:t>È consapevole dei propri punti di forza:</w:t>
            </w:r>
            <w:r>
              <w:rPr>
                <w:b/>
              </w:rPr>
              <w:t xml:space="preserve">     </w:t>
            </w:r>
          </w:p>
          <w:p w:rsidR="00FB6A23" w:rsidRDefault="00605FB4" w:rsidP="00933243">
            <w:pPr>
              <w:pStyle w:val="Paragrafoelenco"/>
              <w:numPr>
                <w:ilvl w:val="0"/>
                <w:numId w:val="29"/>
              </w:numPr>
              <w:ind w:leftChars="0" w:firstLineChars="0"/>
            </w:pPr>
            <w:r>
              <w:t xml:space="preserve">Sì    </w:t>
            </w:r>
            <w:r w:rsidR="00DF39E5">
              <w:t xml:space="preserve">  </w:t>
            </w:r>
            <w:r>
              <w:t xml:space="preserve">   </w:t>
            </w:r>
          </w:p>
          <w:p w:rsidR="00FB6A23" w:rsidRDefault="00605FB4" w:rsidP="00933243">
            <w:pPr>
              <w:pStyle w:val="Paragrafoelenco"/>
              <w:numPr>
                <w:ilvl w:val="0"/>
                <w:numId w:val="29"/>
              </w:numPr>
              <w:ind w:leftChars="0" w:firstLineChars="0"/>
            </w:pPr>
            <w:r>
              <w:t xml:space="preserve">Poco  </w:t>
            </w:r>
            <w:r w:rsidR="00DF39E5">
              <w:t xml:space="preserve"> </w:t>
            </w:r>
            <w:r>
              <w:t xml:space="preserve">      </w:t>
            </w:r>
          </w:p>
          <w:p w:rsidR="00AF3ECB" w:rsidRDefault="00605FB4" w:rsidP="00933243">
            <w:pPr>
              <w:pStyle w:val="Paragrafoelenco"/>
              <w:numPr>
                <w:ilvl w:val="0"/>
                <w:numId w:val="29"/>
              </w:numPr>
              <w:ind w:leftChars="0" w:firstLineChars="0"/>
            </w:pPr>
            <w:r w:rsidRPr="00DF39E5">
              <w:t>No</w:t>
            </w:r>
          </w:p>
          <w:p w:rsidR="00F9364B" w:rsidRDefault="00F9364B" w:rsidP="00F9364B">
            <w:pPr>
              <w:ind w:left="0" w:hanging="2"/>
            </w:pPr>
            <w:r>
              <w:t xml:space="preserve">È consapevole delle proprie difficoltà:        </w:t>
            </w:r>
          </w:p>
          <w:p w:rsidR="00F9364B" w:rsidRPr="00FB6A23" w:rsidRDefault="00F9364B" w:rsidP="00933243">
            <w:pPr>
              <w:pStyle w:val="Paragrafoelenco"/>
              <w:numPr>
                <w:ilvl w:val="0"/>
                <w:numId w:val="30"/>
              </w:numPr>
              <w:ind w:leftChars="0" w:firstLineChars="0"/>
              <w:rPr>
                <w:b/>
              </w:rPr>
            </w:pPr>
            <w:r>
              <w:t xml:space="preserve">Sì          </w:t>
            </w:r>
          </w:p>
          <w:p w:rsidR="00F9364B" w:rsidRPr="00FB6A23" w:rsidRDefault="00F9364B" w:rsidP="00933243">
            <w:pPr>
              <w:pStyle w:val="Paragrafoelenco"/>
              <w:numPr>
                <w:ilvl w:val="0"/>
                <w:numId w:val="30"/>
              </w:numPr>
              <w:ind w:leftChars="0" w:firstLineChars="0"/>
              <w:rPr>
                <w:b/>
              </w:rPr>
            </w:pPr>
            <w:r>
              <w:t xml:space="preserve">Poco          </w:t>
            </w:r>
          </w:p>
          <w:p w:rsidR="00F9364B" w:rsidRDefault="00F9364B" w:rsidP="00933243">
            <w:pPr>
              <w:pStyle w:val="Paragrafoelenco"/>
              <w:numPr>
                <w:ilvl w:val="0"/>
                <w:numId w:val="30"/>
              </w:numPr>
              <w:ind w:leftChars="0" w:firstLineChars="0"/>
            </w:pPr>
            <w:r>
              <w:t>No</w:t>
            </w:r>
          </w:p>
        </w:tc>
      </w:tr>
      <w:tr w:rsidR="00AF3ECB">
        <w:trPr>
          <w:trHeight w:val="240"/>
        </w:trPr>
        <w:tc>
          <w:tcPr>
            <w:tcW w:w="2835" w:type="dxa"/>
            <w:vMerge/>
          </w:tcPr>
          <w:p w:rsidR="00AF3ECB" w:rsidRDefault="00AF3ECB">
            <w:pPr>
              <w:pBdr>
                <w:top w:val="nil"/>
                <w:left w:val="nil"/>
                <w:bottom w:val="nil"/>
                <w:right w:val="nil"/>
                <w:between w:val="nil"/>
              </w:pBdr>
              <w:spacing w:line="240" w:lineRule="auto"/>
              <w:ind w:left="0" w:hanging="2"/>
              <w:rPr>
                <w:b/>
                <w:color w:val="000000"/>
              </w:rPr>
            </w:pPr>
          </w:p>
        </w:tc>
        <w:tc>
          <w:tcPr>
            <w:tcW w:w="1710" w:type="dxa"/>
          </w:tcPr>
          <w:p w:rsidR="00AF3ECB" w:rsidRDefault="00605FB4">
            <w:pPr>
              <w:ind w:left="0" w:hanging="2"/>
            </w:pPr>
            <w:r>
              <w:t>Autostima</w:t>
            </w:r>
          </w:p>
          <w:p w:rsidR="00AF3ECB" w:rsidRDefault="00AF3ECB">
            <w:pPr>
              <w:ind w:left="0" w:hanging="2"/>
            </w:pPr>
          </w:p>
          <w:p w:rsidR="00AF3ECB" w:rsidRDefault="00AF3ECB">
            <w:pPr>
              <w:ind w:left="0" w:hanging="2"/>
            </w:pPr>
          </w:p>
        </w:tc>
        <w:tc>
          <w:tcPr>
            <w:tcW w:w="5190" w:type="dxa"/>
          </w:tcPr>
          <w:p w:rsidR="00DF39E5" w:rsidRDefault="007D06BE" w:rsidP="00933243">
            <w:pPr>
              <w:pStyle w:val="Paragrafoelenco"/>
              <w:numPr>
                <w:ilvl w:val="0"/>
                <w:numId w:val="31"/>
              </w:numPr>
              <w:ind w:leftChars="0" w:firstLineChars="0"/>
            </w:pPr>
            <w:r>
              <w:t>Livello buono di</w:t>
            </w:r>
            <w:r w:rsidR="00605FB4">
              <w:t xml:space="preserve"> autostima </w:t>
            </w:r>
          </w:p>
          <w:p w:rsidR="00DF39E5" w:rsidRDefault="007D06BE" w:rsidP="00933243">
            <w:pPr>
              <w:pStyle w:val="Paragrafoelenco"/>
              <w:numPr>
                <w:ilvl w:val="0"/>
                <w:numId w:val="31"/>
              </w:numPr>
              <w:ind w:leftChars="0" w:firstLineChars="0"/>
            </w:pPr>
            <w:r>
              <w:t>M</w:t>
            </w:r>
            <w:r w:rsidR="00605FB4">
              <w:t xml:space="preserve">omenti positivi </w:t>
            </w:r>
            <w:r>
              <w:t xml:space="preserve">alternati </w:t>
            </w:r>
            <w:r w:rsidR="00605FB4">
              <w:t xml:space="preserve">ad altri </w:t>
            </w:r>
            <w:r>
              <w:t>di</w:t>
            </w:r>
            <w:r w:rsidR="00605FB4">
              <w:t xml:space="preserve"> inadeguat</w:t>
            </w:r>
            <w:r>
              <w:t>ezza</w:t>
            </w:r>
          </w:p>
          <w:p w:rsidR="00DF39E5" w:rsidRDefault="00605FB4" w:rsidP="00933243">
            <w:pPr>
              <w:pStyle w:val="Paragrafoelenco"/>
              <w:numPr>
                <w:ilvl w:val="0"/>
                <w:numId w:val="31"/>
              </w:numPr>
              <w:ind w:leftChars="0" w:firstLineChars="0"/>
            </w:pPr>
            <w:r>
              <w:t xml:space="preserve">Livello basso, </w:t>
            </w:r>
            <w:r w:rsidR="007D06BE">
              <w:t>sensazione di</w:t>
            </w:r>
            <w:r>
              <w:t xml:space="preserve"> incapac</w:t>
            </w:r>
            <w:r w:rsidR="007D06BE">
              <w:t>ità</w:t>
            </w:r>
            <w:r>
              <w:t xml:space="preserve"> </w:t>
            </w:r>
          </w:p>
          <w:p w:rsidR="00AF3ECB" w:rsidRDefault="00605FB4" w:rsidP="00933243">
            <w:pPr>
              <w:pStyle w:val="Paragrafoelenco"/>
              <w:numPr>
                <w:ilvl w:val="0"/>
                <w:numId w:val="31"/>
              </w:numPr>
              <w:ind w:leftChars="0" w:firstLineChars="0"/>
            </w:pPr>
            <w:r>
              <w:lastRenderedPageBreak/>
              <w:t xml:space="preserve">Atteggiamento rinunciatario e di rifiuto della attività </w:t>
            </w:r>
          </w:p>
          <w:p w:rsidR="00F9364B" w:rsidRDefault="00F9364B" w:rsidP="00933243">
            <w:pPr>
              <w:numPr>
                <w:ilvl w:val="0"/>
                <w:numId w:val="31"/>
              </w:numPr>
              <w:pBdr>
                <w:top w:val="nil"/>
                <w:left w:val="nil"/>
                <w:bottom w:val="nil"/>
                <w:right w:val="nil"/>
                <w:between w:val="nil"/>
              </w:pBdr>
              <w:spacing w:line="240" w:lineRule="auto"/>
              <w:ind w:leftChars="0" w:firstLineChars="0"/>
              <w:rPr>
                <w:color w:val="000000"/>
              </w:rPr>
            </w:pPr>
            <w:r>
              <w:rPr>
                <w:color w:val="000000"/>
              </w:rPr>
              <w:t>Altre considerazione: ____________________</w:t>
            </w:r>
          </w:p>
          <w:p w:rsidR="00F9364B" w:rsidRDefault="00F9364B" w:rsidP="00F9364B">
            <w:pPr>
              <w:ind w:leftChars="0" w:left="0" w:firstLineChars="0" w:firstLine="0"/>
            </w:pPr>
          </w:p>
        </w:tc>
      </w:tr>
      <w:tr w:rsidR="00AF3ECB">
        <w:trPr>
          <w:cantSplit/>
          <w:trHeight w:val="654"/>
        </w:trPr>
        <w:tc>
          <w:tcPr>
            <w:tcW w:w="2835" w:type="dxa"/>
          </w:tcPr>
          <w:p w:rsidR="00AF3ECB" w:rsidRDefault="00605FB4">
            <w:pPr>
              <w:pBdr>
                <w:top w:val="nil"/>
                <w:left w:val="nil"/>
                <w:bottom w:val="nil"/>
                <w:right w:val="nil"/>
                <w:between w:val="nil"/>
              </w:pBdr>
              <w:spacing w:line="240" w:lineRule="auto"/>
              <w:ind w:left="0" w:hanging="2"/>
              <w:rPr>
                <w:b/>
                <w:color w:val="000000"/>
              </w:rPr>
            </w:pPr>
            <w:r>
              <w:rPr>
                <w:b/>
              </w:rPr>
              <w:lastRenderedPageBreak/>
              <w:t>Autonomia nel lavoro</w:t>
            </w:r>
          </w:p>
        </w:tc>
        <w:tc>
          <w:tcPr>
            <w:tcW w:w="6900" w:type="dxa"/>
            <w:gridSpan w:val="2"/>
          </w:tcPr>
          <w:p w:rsidR="007D06BE" w:rsidRDefault="00605FB4" w:rsidP="00933243">
            <w:pPr>
              <w:pStyle w:val="Paragrafoelenco"/>
              <w:numPr>
                <w:ilvl w:val="0"/>
                <w:numId w:val="32"/>
              </w:numPr>
              <w:ind w:leftChars="0" w:firstLineChars="0"/>
            </w:pPr>
            <w:bookmarkStart w:id="1" w:name="_GoBack"/>
            <w:r>
              <w:t>Buona</w:t>
            </w:r>
          </w:p>
          <w:bookmarkEnd w:id="1"/>
          <w:p w:rsidR="007D06BE" w:rsidRDefault="00605FB4" w:rsidP="00933243">
            <w:pPr>
              <w:pStyle w:val="Paragrafoelenco"/>
              <w:numPr>
                <w:ilvl w:val="0"/>
                <w:numId w:val="32"/>
              </w:numPr>
              <w:ind w:leftChars="0" w:firstLineChars="0"/>
            </w:pPr>
            <w:r>
              <w:t>Adeguata</w:t>
            </w:r>
          </w:p>
          <w:p w:rsidR="007D06BE" w:rsidRDefault="00605FB4" w:rsidP="00933243">
            <w:pPr>
              <w:pStyle w:val="Paragrafoelenco"/>
              <w:numPr>
                <w:ilvl w:val="0"/>
                <w:numId w:val="32"/>
              </w:numPr>
              <w:ind w:leftChars="0" w:firstLineChars="0"/>
            </w:pPr>
            <w:r>
              <w:t>Poca adeguata</w:t>
            </w:r>
          </w:p>
          <w:p w:rsidR="00AF3ECB" w:rsidRDefault="00605FB4" w:rsidP="00933243">
            <w:pPr>
              <w:pStyle w:val="Paragrafoelenco"/>
              <w:numPr>
                <w:ilvl w:val="0"/>
                <w:numId w:val="32"/>
              </w:numPr>
              <w:ind w:leftChars="0" w:firstLineChars="0"/>
            </w:pPr>
            <w:r>
              <w:t>Non adeguata</w:t>
            </w:r>
          </w:p>
          <w:p w:rsidR="00FB6A23" w:rsidRPr="00F9364B" w:rsidRDefault="00F9364B"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B6A23" w:rsidRPr="00FB6A23" w:rsidRDefault="00FB6A23" w:rsidP="00FB6A23">
            <w:pPr>
              <w:ind w:leftChars="0" w:left="0" w:firstLineChars="0" w:firstLine="0"/>
              <w:rPr>
                <w:sz w:val="10"/>
                <w:szCs w:val="10"/>
              </w:rPr>
            </w:pPr>
          </w:p>
        </w:tc>
      </w:tr>
      <w:tr w:rsidR="00AF3ECB">
        <w:trPr>
          <w:cantSplit/>
          <w:trHeight w:val="654"/>
        </w:trPr>
        <w:tc>
          <w:tcPr>
            <w:tcW w:w="2835" w:type="dxa"/>
          </w:tcPr>
          <w:p w:rsidR="00AF3ECB" w:rsidRDefault="00605FB4">
            <w:pPr>
              <w:pBdr>
                <w:top w:val="nil"/>
                <w:left w:val="nil"/>
                <w:bottom w:val="nil"/>
                <w:right w:val="nil"/>
                <w:between w:val="nil"/>
              </w:pBdr>
              <w:spacing w:line="240" w:lineRule="auto"/>
              <w:ind w:left="0" w:hanging="2"/>
              <w:rPr>
                <w:color w:val="000000"/>
              </w:rPr>
            </w:pPr>
            <w:r>
              <w:rPr>
                <w:b/>
                <w:color w:val="000000"/>
              </w:rPr>
              <w:t>Comportamento</w:t>
            </w:r>
          </w:p>
        </w:tc>
        <w:tc>
          <w:tcPr>
            <w:tcW w:w="6900" w:type="dxa"/>
            <w:gridSpan w:val="2"/>
          </w:tcPr>
          <w:p w:rsidR="00AF3ECB" w:rsidRDefault="00605FB4"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Buono</w:t>
            </w:r>
          </w:p>
          <w:p w:rsidR="00AF3ECB" w:rsidRDefault="00605FB4"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Adeguato</w:t>
            </w:r>
          </w:p>
          <w:p w:rsidR="00AF3ECB" w:rsidRDefault="00605FB4"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Non adeguato</w:t>
            </w:r>
          </w:p>
          <w:p w:rsidR="00F9364B" w:rsidRDefault="00F9364B"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B6A23" w:rsidRPr="00FB6A23" w:rsidRDefault="00FB6A23" w:rsidP="00FB6A23">
            <w:pPr>
              <w:pBdr>
                <w:top w:val="nil"/>
                <w:left w:val="nil"/>
                <w:bottom w:val="nil"/>
                <w:right w:val="nil"/>
                <w:between w:val="nil"/>
              </w:pBdr>
              <w:spacing w:line="240" w:lineRule="auto"/>
              <w:ind w:leftChars="0" w:left="360" w:firstLineChars="0" w:firstLine="0"/>
              <w:rPr>
                <w:color w:val="000000"/>
                <w:sz w:val="10"/>
                <w:szCs w:val="10"/>
              </w:rPr>
            </w:pPr>
          </w:p>
        </w:tc>
      </w:tr>
      <w:tr w:rsidR="00AF3ECB">
        <w:trPr>
          <w:cantSplit/>
          <w:trHeight w:val="654"/>
        </w:trPr>
        <w:tc>
          <w:tcPr>
            <w:tcW w:w="2835" w:type="dxa"/>
          </w:tcPr>
          <w:p w:rsidR="00AF3ECB" w:rsidRDefault="00605FB4">
            <w:pPr>
              <w:pBdr>
                <w:top w:val="nil"/>
                <w:left w:val="nil"/>
                <w:bottom w:val="nil"/>
                <w:right w:val="nil"/>
                <w:between w:val="nil"/>
              </w:pBdr>
              <w:spacing w:line="240" w:lineRule="auto"/>
              <w:ind w:left="0" w:hanging="2"/>
              <w:rPr>
                <w:color w:val="000000"/>
              </w:rPr>
            </w:pPr>
            <w:r>
              <w:rPr>
                <w:b/>
                <w:color w:val="000000"/>
              </w:rPr>
              <w:t>Abilità relazionali</w:t>
            </w:r>
          </w:p>
        </w:tc>
        <w:tc>
          <w:tcPr>
            <w:tcW w:w="6900" w:type="dxa"/>
            <w:gridSpan w:val="2"/>
          </w:tcPr>
          <w:p w:rsidR="00AF3ECB" w:rsidRDefault="00605FB4"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Buone</w:t>
            </w:r>
          </w:p>
          <w:p w:rsidR="00AF3ECB" w:rsidRDefault="00605FB4"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Adeguate</w:t>
            </w:r>
          </w:p>
          <w:p w:rsidR="00AF3ECB" w:rsidRDefault="00605FB4"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Difficoltose</w:t>
            </w:r>
          </w:p>
          <w:p w:rsidR="00F9364B" w:rsidRDefault="00F9364B" w:rsidP="00933243">
            <w:pPr>
              <w:numPr>
                <w:ilvl w:val="0"/>
                <w:numId w:val="32"/>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B6A23" w:rsidRPr="00FB6A23" w:rsidRDefault="00FB6A23" w:rsidP="00FB6A23">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654"/>
        </w:trPr>
        <w:tc>
          <w:tcPr>
            <w:tcW w:w="9735" w:type="dxa"/>
            <w:gridSpan w:val="3"/>
          </w:tcPr>
          <w:p w:rsidR="00AF3ECB" w:rsidRDefault="00605FB4">
            <w:pPr>
              <w:pBdr>
                <w:top w:val="nil"/>
                <w:left w:val="nil"/>
                <w:bottom w:val="nil"/>
                <w:right w:val="nil"/>
                <w:between w:val="nil"/>
              </w:pBdr>
              <w:spacing w:line="240" w:lineRule="auto"/>
              <w:ind w:left="0" w:hanging="2"/>
              <w:rPr>
                <w:b/>
                <w:color w:val="000000"/>
              </w:rPr>
            </w:pPr>
            <w:r>
              <w:rPr>
                <w:b/>
                <w:color w:val="000000"/>
              </w:rPr>
              <w:t>Eventuali osservazioni aggiuntive:</w:t>
            </w:r>
          </w:p>
          <w:p w:rsidR="00AF3ECB" w:rsidRDefault="00AF3ECB" w:rsidP="0039655F">
            <w:pPr>
              <w:pBdr>
                <w:top w:val="nil"/>
                <w:left w:val="nil"/>
                <w:bottom w:val="nil"/>
                <w:right w:val="nil"/>
                <w:between w:val="nil"/>
              </w:pBdr>
              <w:spacing w:line="240" w:lineRule="auto"/>
              <w:ind w:leftChars="0" w:left="0" w:firstLineChars="0" w:firstLine="0"/>
              <w:rPr>
                <w:b/>
                <w:color w:val="000000"/>
              </w:rPr>
            </w:pPr>
          </w:p>
          <w:p w:rsidR="00AF3ECB" w:rsidRDefault="00AF3ECB">
            <w:pPr>
              <w:pBdr>
                <w:top w:val="nil"/>
                <w:left w:val="nil"/>
                <w:bottom w:val="nil"/>
                <w:right w:val="nil"/>
                <w:between w:val="nil"/>
              </w:pBdr>
              <w:spacing w:line="240" w:lineRule="auto"/>
              <w:ind w:left="0" w:hanging="2"/>
              <w:rPr>
                <w:color w:val="000000"/>
              </w:rPr>
            </w:pPr>
          </w:p>
        </w:tc>
      </w:tr>
      <w:tr w:rsidR="00AF3ECB">
        <w:trPr>
          <w:cantSplit/>
          <w:trHeight w:val="654"/>
        </w:trPr>
        <w:tc>
          <w:tcPr>
            <w:tcW w:w="9735" w:type="dxa"/>
            <w:gridSpan w:val="3"/>
          </w:tcPr>
          <w:p w:rsidR="00AF3ECB" w:rsidRDefault="00605FB4">
            <w:pPr>
              <w:pBdr>
                <w:top w:val="nil"/>
                <w:left w:val="nil"/>
                <w:bottom w:val="nil"/>
                <w:right w:val="nil"/>
                <w:between w:val="nil"/>
              </w:pBdr>
              <w:spacing w:line="240" w:lineRule="auto"/>
              <w:ind w:left="0" w:hanging="2"/>
              <w:rPr>
                <w:b/>
                <w:color w:val="000000"/>
              </w:rPr>
            </w:pPr>
            <w:r>
              <w:rPr>
                <w:b/>
                <w:color w:val="000000"/>
              </w:rPr>
              <w:t>Eventuali note della famiglia:</w:t>
            </w:r>
          </w:p>
          <w:p w:rsidR="00AF3ECB" w:rsidRDefault="00AF3ECB">
            <w:pPr>
              <w:pBdr>
                <w:top w:val="nil"/>
                <w:left w:val="nil"/>
                <w:bottom w:val="nil"/>
                <w:right w:val="nil"/>
                <w:between w:val="nil"/>
              </w:pBdr>
              <w:spacing w:line="240" w:lineRule="auto"/>
              <w:ind w:left="0" w:hanging="2"/>
              <w:rPr>
                <w:b/>
                <w:color w:val="000000"/>
              </w:rPr>
            </w:pPr>
          </w:p>
          <w:p w:rsidR="00AF3ECB" w:rsidRDefault="00AF3ECB" w:rsidP="0039655F">
            <w:pPr>
              <w:pBdr>
                <w:top w:val="nil"/>
                <w:left w:val="nil"/>
                <w:bottom w:val="nil"/>
                <w:right w:val="nil"/>
                <w:between w:val="nil"/>
              </w:pBdr>
              <w:spacing w:line="240" w:lineRule="auto"/>
              <w:ind w:leftChars="0" w:left="0" w:firstLineChars="0" w:firstLine="0"/>
              <w:rPr>
                <w:b/>
                <w:color w:val="000000"/>
              </w:rPr>
            </w:pPr>
          </w:p>
        </w:tc>
      </w:tr>
    </w:tbl>
    <w:p w:rsidR="00AF3ECB" w:rsidRPr="0039655F" w:rsidRDefault="00AF3ECB">
      <w:pPr>
        <w:pBdr>
          <w:top w:val="nil"/>
          <w:left w:val="nil"/>
          <w:bottom w:val="nil"/>
          <w:right w:val="nil"/>
          <w:between w:val="nil"/>
        </w:pBdr>
        <w:spacing w:line="240" w:lineRule="auto"/>
        <w:ind w:left="0" w:hanging="2"/>
        <w:rPr>
          <w:color w:val="000000"/>
        </w:rPr>
      </w:pPr>
    </w:p>
    <w:p w:rsidR="00AF3ECB" w:rsidRDefault="00605FB4" w:rsidP="00FB6A23">
      <w:pPr>
        <w:pBdr>
          <w:top w:val="nil"/>
          <w:left w:val="nil"/>
          <w:bottom w:val="nil"/>
          <w:right w:val="nil"/>
          <w:between w:val="nil"/>
        </w:pBdr>
        <w:spacing w:after="120" w:line="240" w:lineRule="auto"/>
        <w:ind w:leftChars="0" w:left="0" w:firstLineChars="0" w:firstLine="0"/>
        <w:rPr>
          <w:sz w:val="28"/>
          <w:szCs w:val="28"/>
        </w:rPr>
      </w:pPr>
      <w:r>
        <w:rPr>
          <w:b/>
          <w:sz w:val="28"/>
          <w:szCs w:val="28"/>
        </w:rPr>
        <w:t>DIDATTICA PERSONALIZZATA</w:t>
      </w:r>
    </w:p>
    <w:p w:rsidR="00AF3ECB" w:rsidRDefault="00605FB4">
      <w:pPr>
        <w:pBdr>
          <w:top w:val="nil"/>
          <w:left w:val="nil"/>
          <w:bottom w:val="nil"/>
          <w:right w:val="nil"/>
          <w:between w:val="nil"/>
        </w:pBdr>
        <w:spacing w:after="120" w:line="240" w:lineRule="auto"/>
        <w:ind w:left="0" w:hanging="2"/>
        <w:rPr>
          <w:b/>
          <w:color w:val="000000"/>
        </w:rPr>
      </w:pPr>
      <w:r>
        <w:rPr>
          <w:b/>
          <w:color w:val="000000"/>
        </w:rPr>
        <w:t>Strategie didattiche:</w:t>
      </w:r>
    </w:p>
    <w:tbl>
      <w:tblPr>
        <w:tblStyle w:val="a9"/>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35"/>
      </w:tblGrid>
      <w:tr w:rsidR="00AF3ECB">
        <w:trPr>
          <w:trHeight w:val="353"/>
        </w:trPr>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Italiano</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rPr>
          <w:trHeight w:val="231"/>
        </w:trPr>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Storia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Geografia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Matematica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Scienze</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Lingue straniere</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Tecnica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Musica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Arte</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Motoria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 xml:space="preserve">Religione </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bl>
    <w:p w:rsidR="00AF3ECB" w:rsidRDefault="00AF3ECB" w:rsidP="0039655F">
      <w:pPr>
        <w:pBdr>
          <w:top w:val="nil"/>
          <w:left w:val="nil"/>
          <w:bottom w:val="nil"/>
          <w:right w:val="nil"/>
          <w:between w:val="nil"/>
        </w:pBdr>
        <w:spacing w:line="240" w:lineRule="auto"/>
        <w:ind w:left="0" w:hanging="2"/>
        <w:rPr>
          <w:color w:val="000000"/>
        </w:rPr>
      </w:pPr>
    </w:p>
    <w:p w:rsidR="0039655F" w:rsidRPr="0039655F" w:rsidRDefault="0039655F" w:rsidP="0039655F">
      <w:pPr>
        <w:pBdr>
          <w:top w:val="nil"/>
          <w:left w:val="nil"/>
          <w:bottom w:val="nil"/>
          <w:right w:val="nil"/>
          <w:between w:val="nil"/>
        </w:pBdr>
        <w:spacing w:line="240" w:lineRule="auto"/>
        <w:ind w:left="0" w:hanging="2"/>
        <w:rPr>
          <w:color w:val="000000"/>
        </w:rPr>
      </w:pPr>
    </w:p>
    <w:p w:rsidR="00AF3ECB" w:rsidRDefault="00605FB4" w:rsidP="0039655F">
      <w:pPr>
        <w:pBdr>
          <w:top w:val="nil"/>
          <w:left w:val="nil"/>
          <w:bottom w:val="nil"/>
          <w:right w:val="nil"/>
          <w:between w:val="nil"/>
        </w:pBdr>
        <w:spacing w:line="240" w:lineRule="auto"/>
        <w:ind w:left="0" w:hanging="2"/>
        <w:rPr>
          <w:b/>
          <w:color w:val="000000"/>
        </w:rPr>
      </w:pPr>
      <w:r>
        <w:rPr>
          <w:b/>
          <w:color w:val="000000"/>
        </w:rPr>
        <w:t>Misure dispensative/strumenti compensativi:</w:t>
      </w:r>
    </w:p>
    <w:tbl>
      <w:tblPr>
        <w:tblStyle w:val="a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35"/>
      </w:tblGrid>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Italiano</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Storia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lastRenderedPageBreak/>
              <w:t>Geografia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Matematica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Scienze</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Lingue straniere</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Tecnica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Musica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Arte</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Motoria</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r w:rsidR="00AF3ECB">
        <w:tc>
          <w:tcPr>
            <w:tcW w:w="2943" w:type="dxa"/>
          </w:tcPr>
          <w:p w:rsidR="00AF3ECB" w:rsidRDefault="00605FB4" w:rsidP="0039655F">
            <w:pPr>
              <w:pBdr>
                <w:top w:val="nil"/>
                <w:left w:val="nil"/>
                <w:bottom w:val="nil"/>
                <w:right w:val="nil"/>
                <w:between w:val="nil"/>
              </w:pBdr>
              <w:spacing w:line="240" w:lineRule="auto"/>
              <w:ind w:left="0" w:hanging="2"/>
              <w:rPr>
                <w:color w:val="000000"/>
              </w:rPr>
            </w:pPr>
            <w:r>
              <w:rPr>
                <w:color w:val="000000"/>
              </w:rPr>
              <w:t xml:space="preserve">Religione </w:t>
            </w:r>
          </w:p>
        </w:tc>
        <w:tc>
          <w:tcPr>
            <w:tcW w:w="6835" w:type="dxa"/>
          </w:tcPr>
          <w:p w:rsidR="00AF3ECB" w:rsidRDefault="00AF3ECB">
            <w:pPr>
              <w:pBdr>
                <w:top w:val="nil"/>
                <w:left w:val="nil"/>
                <w:bottom w:val="nil"/>
                <w:right w:val="nil"/>
                <w:between w:val="nil"/>
              </w:pBdr>
              <w:spacing w:after="120" w:line="240" w:lineRule="auto"/>
              <w:ind w:left="0" w:hanging="2"/>
              <w:rPr>
                <w:color w:val="000000"/>
              </w:rPr>
            </w:pPr>
          </w:p>
        </w:tc>
      </w:tr>
    </w:tbl>
    <w:p w:rsidR="00AF3ECB" w:rsidRPr="0039655F" w:rsidRDefault="00AF3ECB">
      <w:pPr>
        <w:pBdr>
          <w:top w:val="nil"/>
          <w:left w:val="nil"/>
          <w:bottom w:val="nil"/>
          <w:right w:val="nil"/>
          <w:between w:val="nil"/>
        </w:pBdr>
        <w:spacing w:line="240" w:lineRule="auto"/>
        <w:ind w:left="0" w:hanging="2"/>
        <w:rPr>
          <w:color w:val="000000"/>
        </w:rPr>
      </w:pPr>
    </w:p>
    <w:p w:rsidR="007D06BE" w:rsidRPr="0039655F" w:rsidRDefault="007D06BE">
      <w:pPr>
        <w:pBdr>
          <w:top w:val="nil"/>
          <w:left w:val="nil"/>
          <w:bottom w:val="nil"/>
          <w:right w:val="nil"/>
          <w:between w:val="nil"/>
        </w:pBdr>
        <w:spacing w:line="240" w:lineRule="auto"/>
        <w:ind w:left="0" w:hanging="2"/>
        <w:rPr>
          <w:color w:val="000000"/>
        </w:rPr>
      </w:pPr>
    </w:p>
    <w:p w:rsidR="00AF3ECB" w:rsidRPr="0039655F" w:rsidRDefault="00605FB4" w:rsidP="00605FB4">
      <w:pPr>
        <w:pStyle w:val="Paragrafoelenco"/>
        <w:numPr>
          <w:ilvl w:val="0"/>
          <w:numId w:val="12"/>
        </w:numPr>
        <w:pBdr>
          <w:top w:val="nil"/>
          <w:left w:val="nil"/>
          <w:bottom w:val="nil"/>
          <w:right w:val="nil"/>
          <w:between w:val="nil"/>
        </w:pBdr>
        <w:spacing w:after="120" w:line="240" w:lineRule="auto"/>
        <w:ind w:leftChars="0" w:firstLineChars="0"/>
        <w:rPr>
          <w:b/>
          <w:color w:val="000000"/>
        </w:rPr>
      </w:pPr>
      <w:r w:rsidRPr="0039655F">
        <w:rPr>
          <w:b/>
          <w:color w:val="000000"/>
        </w:rPr>
        <w:t xml:space="preserve">STRUMENTI PER LA VALUTAZIONE </w:t>
      </w:r>
      <w:r w:rsidRPr="0039655F">
        <w:rPr>
          <w:color w:val="000000"/>
        </w:rPr>
        <w:t>(indicare gli strumenti utilizzati)</w:t>
      </w:r>
    </w:p>
    <w:p w:rsidR="00AF3ECB" w:rsidRDefault="00605FB4" w:rsidP="00605FB4">
      <w:pPr>
        <w:numPr>
          <w:ilvl w:val="0"/>
          <w:numId w:val="10"/>
        </w:numPr>
        <w:pBdr>
          <w:top w:val="nil"/>
          <w:left w:val="nil"/>
          <w:bottom w:val="nil"/>
          <w:right w:val="nil"/>
          <w:between w:val="nil"/>
        </w:pBdr>
        <w:spacing w:line="240" w:lineRule="auto"/>
        <w:ind w:leftChars="0" w:firstLineChars="0"/>
        <w:rPr>
          <w:color w:val="000000"/>
        </w:rPr>
      </w:pPr>
      <w:r>
        <w:rPr>
          <w:color w:val="000000"/>
        </w:rPr>
        <w:t>Predisporre verifiche scalari</w:t>
      </w:r>
    </w:p>
    <w:p w:rsidR="00AF3ECB" w:rsidRDefault="00605FB4" w:rsidP="00605FB4">
      <w:pPr>
        <w:numPr>
          <w:ilvl w:val="0"/>
          <w:numId w:val="10"/>
        </w:numPr>
        <w:pBdr>
          <w:top w:val="nil"/>
          <w:left w:val="nil"/>
          <w:bottom w:val="nil"/>
          <w:right w:val="nil"/>
          <w:between w:val="nil"/>
        </w:pBdr>
        <w:spacing w:line="240" w:lineRule="auto"/>
        <w:ind w:leftChars="0" w:firstLineChars="0"/>
        <w:rPr>
          <w:color w:val="000000"/>
        </w:rPr>
      </w:pPr>
      <w:r>
        <w:rPr>
          <w:color w:val="000000"/>
        </w:rPr>
        <w:t>Programmare e concordare con l’alunno le verifiche</w:t>
      </w:r>
    </w:p>
    <w:p w:rsidR="0039655F" w:rsidRDefault="00605FB4" w:rsidP="00605FB4">
      <w:pPr>
        <w:numPr>
          <w:ilvl w:val="0"/>
          <w:numId w:val="10"/>
        </w:numPr>
        <w:pBdr>
          <w:top w:val="nil"/>
          <w:left w:val="nil"/>
          <w:bottom w:val="nil"/>
          <w:right w:val="nil"/>
          <w:between w:val="nil"/>
        </w:pBdr>
        <w:spacing w:line="240" w:lineRule="auto"/>
        <w:ind w:leftChars="0" w:firstLineChars="0"/>
        <w:rPr>
          <w:color w:val="000000"/>
        </w:rPr>
      </w:pPr>
      <w:r>
        <w:rPr>
          <w:color w:val="000000"/>
        </w:rPr>
        <w:t>Prevedere verifiche orali a compensazione di quelle scritte (soprattutto per la lingua</w:t>
      </w:r>
      <w:r w:rsidR="0039655F">
        <w:rPr>
          <w:color w:val="000000"/>
        </w:rPr>
        <w:t xml:space="preserve">  </w:t>
      </w:r>
    </w:p>
    <w:p w:rsidR="00AF3ECB" w:rsidRPr="0039655F" w:rsidRDefault="00605FB4" w:rsidP="0039655F">
      <w:pPr>
        <w:pBdr>
          <w:top w:val="nil"/>
          <w:left w:val="nil"/>
          <w:bottom w:val="nil"/>
          <w:right w:val="nil"/>
          <w:between w:val="nil"/>
        </w:pBdr>
        <w:spacing w:line="240" w:lineRule="auto"/>
        <w:ind w:leftChars="0" w:left="0" w:firstLineChars="0" w:firstLine="360"/>
        <w:rPr>
          <w:color w:val="000000"/>
        </w:rPr>
      </w:pPr>
      <w:r w:rsidRPr="0039655F">
        <w:rPr>
          <w:color w:val="000000"/>
        </w:rPr>
        <w:t>straniera)</w:t>
      </w:r>
    </w:p>
    <w:p w:rsidR="00AF3ECB" w:rsidRDefault="00605FB4" w:rsidP="00605FB4">
      <w:pPr>
        <w:numPr>
          <w:ilvl w:val="0"/>
          <w:numId w:val="10"/>
        </w:numPr>
        <w:pBdr>
          <w:top w:val="nil"/>
          <w:left w:val="nil"/>
          <w:bottom w:val="nil"/>
          <w:right w:val="nil"/>
          <w:between w:val="nil"/>
        </w:pBdr>
        <w:spacing w:line="240" w:lineRule="auto"/>
        <w:ind w:leftChars="0" w:firstLineChars="0"/>
        <w:rPr>
          <w:color w:val="000000"/>
        </w:rPr>
      </w:pPr>
      <w:r>
        <w:rPr>
          <w:color w:val="000000"/>
        </w:rPr>
        <w:t>Valutare tenendo conto maggiormente del contenuto più che della forma</w:t>
      </w:r>
    </w:p>
    <w:p w:rsidR="00AF3ECB" w:rsidRDefault="00605FB4" w:rsidP="00605FB4">
      <w:pPr>
        <w:numPr>
          <w:ilvl w:val="0"/>
          <w:numId w:val="10"/>
        </w:numPr>
        <w:pBdr>
          <w:top w:val="nil"/>
          <w:left w:val="nil"/>
          <w:bottom w:val="nil"/>
          <w:right w:val="nil"/>
          <w:between w:val="nil"/>
        </w:pBdr>
        <w:spacing w:line="240" w:lineRule="auto"/>
        <w:ind w:leftChars="0" w:firstLineChars="0"/>
        <w:rPr>
          <w:color w:val="000000"/>
        </w:rPr>
      </w:pPr>
      <w:r>
        <w:rPr>
          <w:color w:val="000000"/>
        </w:rPr>
        <w:t>Far usare strumenti e mediatori didattici nelle prove sia scritte sia orali</w:t>
      </w:r>
    </w:p>
    <w:p w:rsidR="00AF3ECB" w:rsidRDefault="00605FB4" w:rsidP="00605FB4">
      <w:pPr>
        <w:numPr>
          <w:ilvl w:val="0"/>
          <w:numId w:val="10"/>
        </w:numPr>
        <w:pBdr>
          <w:top w:val="nil"/>
          <w:left w:val="nil"/>
          <w:bottom w:val="nil"/>
          <w:right w:val="nil"/>
          <w:between w:val="nil"/>
        </w:pBdr>
        <w:spacing w:line="240" w:lineRule="auto"/>
        <w:ind w:leftChars="0" w:firstLineChars="0"/>
        <w:rPr>
          <w:color w:val="000000"/>
        </w:rPr>
      </w:pPr>
      <w:r>
        <w:rPr>
          <w:color w:val="000000"/>
        </w:rPr>
        <w:t>Introdurre prove informatizzate</w:t>
      </w:r>
    </w:p>
    <w:p w:rsidR="00AF3ECB" w:rsidRDefault="00605FB4" w:rsidP="00605FB4">
      <w:pPr>
        <w:numPr>
          <w:ilvl w:val="0"/>
          <w:numId w:val="10"/>
        </w:numPr>
        <w:pBdr>
          <w:top w:val="nil"/>
          <w:left w:val="nil"/>
          <w:bottom w:val="nil"/>
          <w:right w:val="nil"/>
          <w:between w:val="nil"/>
        </w:pBdr>
        <w:spacing w:line="240" w:lineRule="auto"/>
        <w:ind w:leftChars="0" w:firstLineChars="0"/>
        <w:rPr>
          <w:color w:val="000000"/>
        </w:rPr>
      </w:pPr>
      <w:r>
        <w:rPr>
          <w:color w:val="000000"/>
        </w:rPr>
        <w:t>Programmare tempi più lunghi per l’esecuzione delle prove.</w:t>
      </w:r>
    </w:p>
    <w:p w:rsidR="00AF3ECB" w:rsidRDefault="00AF3ECB">
      <w:pPr>
        <w:pBdr>
          <w:top w:val="nil"/>
          <w:left w:val="nil"/>
          <w:bottom w:val="nil"/>
          <w:right w:val="nil"/>
          <w:between w:val="nil"/>
        </w:pBdr>
        <w:spacing w:line="360" w:lineRule="auto"/>
        <w:ind w:left="0" w:hanging="2"/>
        <w:rPr>
          <w:color w:val="000000"/>
        </w:rPr>
      </w:pPr>
    </w:p>
    <w:p w:rsidR="00AF3ECB" w:rsidRDefault="00605FB4">
      <w:pPr>
        <w:pBdr>
          <w:top w:val="nil"/>
          <w:left w:val="nil"/>
          <w:bottom w:val="nil"/>
          <w:right w:val="nil"/>
          <w:between w:val="nil"/>
        </w:pBdr>
        <w:spacing w:after="120" w:line="240" w:lineRule="auto"/>
        <w:ind w:left="0" w:hanging="2"/>
        <w:rPr>
          <w:color w:val="000000"/>
        </w:rPr>
      </w:pPr>
      <w:r>
        <w:rPr>
          <w:b/>
          <w:color w:val="000000"/>
        </w:rPr>
        <w:t>6. VALUTAZIONE</w:t>
      </w:r>
    </w:p>
    <w:p w:rsidR="00AF3ECB" w:rsidRDefault="00605FB4" w:rsidP="0039655F">
      <w:pPr>
        <w:pBdr>
          <w:top w:val="nil"/>
          <w:left w:val="nil"/>
          <w:bottom w:val="nil"/>
          <w:right w:val="nil"/>
          <w:between w:val="nil"/>
        </w:pBdr>
        <w:spacing w:line="240" w:lineRule="auto"/>
        <w:ind w:left="0" w:hanging="2"/>
        <w:rPr>
          <w:color w:val="202124"/>
          <w:highlight w:val="white"/>
        </w:rPr>
      </w:pPr>
      <w:r>
        <w:rPr>
          <w:color w:val="202124"/>
          <w:highlight w:val="white"/>
        </w:rPr>
        <w:t xml:space="preserve">La valutazione per ogni singola disciplina, e quella finale di ammissione alla classe successiva, sarà coerente con quanto delineato nel PDP e terrà conto: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degli obiettivi disciplinari indicati e raggiunti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delle attività integrative seguite dall’alunno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della motivazione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dell’impegno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delle potenzialità dell’alunno </w:t>
      </w:r>
    </w:p>
    <w:p w:rsidR="0039655F"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dei progressi raggiunti</w:t>
      </w:r>
    </w:p>
    <w:p w:rsidR="00AF3ECB" w:rsidRPr="0039655F"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sidRPr="0039655F">
        <w:rPr>
          <w:color w:val="202124"/>
          <w:highlight w:val="white"/>
        </w:rPr>
        <w:t xml:space="preserve">delle competenze acquisite </w:t>
      </w:r>
    </w:p>
    <w:p w:rsidR="00AF3ECB" w:rsidRDefault="00AF3ECB">
      <w:pPr>
        <w:pBdr>
          <w:top w:val="nil"/>
          <w:left w:val="nil"/>
          <w:bottom w:val="nil"/>
          <w:right w:val="nil"/>
          <w:between w:val="nil"/>
        </w:pBdr>
        <w:spacing w:line="240" w:lineRule="auto"/>
        <w:ind w:left="0" w:hanging="2"/>
        <w:rPr>
          <w:color w:val="202124"/>
          <w:highlight w:val="white"/>
        </w:rPr>
      </w:pPr>
    </w:p>
    <w:p w:rsidR="00AF3ECB" w:rsidRDefault="00605FB4">
      <w:pPr>
        <w:pBdr>
          <w:top w:val="nil"/>
          <w:left w:val="nil"/>
          <w:bottom w:val="nil"/>
          <w:right w:val="nil"/>
          <w:between w:val="nil"/>
        </w:pBdr>
        <w:spacing w:line="240" w:lineRule="auto"/>
        <w:ind w:left="0" w:hanging="2"/>
        <w:rPr>
          <w:color w:val="202124"/>
          <w:highlight w:val="white"/>
        </w:rPr>
      </w:pPr>
      <w:r>
        <w:rPr>
          <w:color w:val="202124"/>
          <w:highlight w:val="white"/>
        </w:rPr>
        <w:t>Si sottoscrive quanto previsto dal Piano Didattico Personalizzato in data___________</w:t>
      </w:r>
    </w:p>
    <w:p w:rsidR="00AF3ECB" w:rsidRDefault="00AF3ECB" w:rsidP="007D06BE">
      <w:pPr>
        <w:pBdr>
          <w:top w:val="nil"/>
          <w:left w:val="nil"/>
          <w:bottom w:val="nil"/>
          <w:right w:val="nil"/>
          <w:between w:val="nil"/>
        </w:pBdr>
        <w:shd w:val="clear" w:color="auto" w:fill="FFFFFF"/>
        <w:spacing w:line="240" w:lineRule="auto"/>
        <w:ind w:leftChars="0" w:left="0" w:firstLineChars="0" w:firstLine="0"/>
        <w:jc w:val="both"/>
        <w:rPr>
          <w:color w:val="000000"/>
        </w:rPr>
      </w:pPr>
    </w:p>
    <w:p w:rsidR="007D06BE" w:rsidRDefault="007D06BE" w:rsidP="007D06BE">
      <w:pPr>
        <w:pBdr>
          <w:top w:val="nil"/>
          <w:left w:val="nil"/>
          <w:bottom w:val="nil"/>
          <w:right w:val="nil"/>
          <w:between w:val="nil"/>
        </w:pBdr>
        <w:shd w:val="clear" w:color="auto" w:fill="FFFFFF"/>
        <w:spacing w:line="240" w:lineRule="auto"/>
        <w:ind w:leftChars="0" w:left="0" w:firstLineChars="0" w:firstLine="0"/>
        <w:jc w:val="both"/>
        <w:rPr>
          <w:color w:val="000000"/>
          <w:sz w:val="28"/>
          <w:szCs w:val="28"/>
        </w:rPr>
      </w:pPr>
    </w:p>
    <w:p w:rsidR="00AF3ECB" w:rsidRDefault="00605FB4">
      <w:pPr>
        <w:pBdr>
          <w:top w:val="nil"/>
          <w:left w:val="nil"/>
          <w:bottom w:val="nil"/>
          <w:right w:val="nil"/>
          <w:between w:val="nil"/>
        </w:pBdr>
        <w:spacing w:line="240" w:lineRule="auto"/>
        <w:ind w:left="1" w:hanging="3"/>
        <w:jc w:val="both"/>
        <w:rPr>
          <w:sz w:val="28"/>
          <w:szCs w:val="28"/>
        </w:rPr>
      </w:pPr>
      <w:r>
        <w:rPr>
          <w:b/>
          <w:sz w:val="28"/>
          <w:szCs w:val="28"/>
        </w:rPr>
        <w:t>Il Consiglio di Classe</w:t>
      </w:r>
    </w:p>
    <w:tbl>
      <w:tblPr>
        <w:tblStyle w:val="ab"/>
        <w:tblpPr w:leftFromText="141" w:rightFromText="141" w:vertAnchor="text" w:tblpY="14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3090"/>
        <w:gridCol w:w="3997"/>
      </w:tblGrid>
      <w:tr w:rsidR="0039655F" w:rsidTr="0039655F">
        <w:trPr>
          <w:trHeight w:val="167"/>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pPr>
            <w:r>
              <w:rPr>
                <w:b/>
              </w:rPr>
              <w:t>Cognome e nome</w:t>
            </w:r>
          </w:p>
        </w:tc>
        <w:tc>
          <w:tcPr>
            <w:tcW w:w="3090" w:type="dxa"/>
          </w:tcPr>
          <w:p w:rsidR="0039655F" w:rsidRDefault="0039655F" w:rsidP="0039655F">
            <w:pPr>
              <w:pBdr>
                <w:top w:val="nil"/>
                <w:left w:val="nil"/>
                <w:bottom w:val="nil"/>
                <w:right w:val="nil"/>
                <w:between w:val="nil"/>
              </w:pBdr>
              <w:spacing w:line="240" w:lineRule="auto"/>
              <w:ind w:left="0" w:hanging="2"/>
              <w:jc w:val="center"/>
              <w:textDirection w:val="lrTb"/>
            </w:pPr>
            <w:r>
              <w:rPr>
                <w:b/>
              </w:rPr>
              <w:t>Materia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pPr>
            <w:r>
              <w:rPr>
                <w:b/>
              </w:rPr>
              <w:t>Firma</w:t>
            </w:r>
          </w:p>
        </w:tc>
      </w:tr>
      <w:tr w:rsidR="0039655F" w:rsidTr="0039655F">
        <w:trPr>
          <w:trHeight w:val="335"/>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Italiano</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274"/>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Storia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Geografia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Matematica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Scienze</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Lingue straniere</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227"/>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Tecnica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Musica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Arte</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Motoria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 xml:space="preserve">Religione </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r>
              <w:t>Sostegno</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bl>
    <w:p w:rsidR="00AF3ECB" w:rsidRPr="0039655F" w:rsidRDefault="00AF3ECB" w:rsidP="0039655F">
      <w:pPr>
        <w:pBdr>
          <w:top w:val="nil"/>
          <w:left w:val="nil"/>
          <w:bottom w:val="nil"/>
          <w:right w:val="nil"/>
          <w:between w:val="nil"/>
        </w:pBdr>
        <w:spacing w:line="240" w:lineRule="auto"/>
        <w:ind w:leftChars="0" w:left="0" w:firstLineChars="0" w:firstLine="0"/>
        <w:rPr>
          <w:rFonts w:ascii="Arial" w:eastAsia="Arial" w:hAnsi="Arial" w:cs="Arial"/>
          <w:color w:val="000000"/>
          <w:sz w:val="10"/>
          <w:szCs w:val="10"/>
        </w:rPr>
      </w:pPr>
    </w:p>
    <w:p w:rsidR="00AF3ECB" w:rsidRDefault="00AF3ECB">
      <w:pPr>
        <w:pBdr>
          <w:top w:val="nil"/>
          <w:left w:val="nil"/>
          <w:bottom w:val="nil"/>
          <w:right w:val="nil"/>
          <w:between w:val="nil"/>
        </w:pBdr>
        <w:spacing w:line="240" w:lineRule="auto"/>
        <w:ind w:left="0" w:hanging="2"/>
        <w:rPr>
          <w:rFonts w:ascii="Arial" w:eastAsia="Arial" w:hAnsi="Arial" w:cs="Arial"/>
          <w:color w:val="000000"/>
        </w:rPr>
      </w:pPr>
    </w:p>
    <w:p w:rsidR="00AF3ECB" w:rsidRDefault="00605FB4">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p>
    <w:p w:rsidR="00AF3ECB" w:rsidRDefault="00605FB4">
      <w:pPr>
        <w:pBdr>
          <w:top w:val="nil"/>
          <w:left w:val="nil"/>
          <w:bottom w:val="nil"/>
          <w:right w:val="nil"/>
          <w:between w:val="nil"/>
        </w:pBdr>
        <w:spacing w:line="240" w:lineRule="auto"/>
        <w:ind w:left="0" w:hanging="2"/>
        <w:jc w:val="right"/>
        <w:rPr>
          <w:color w:val="000000"/>
        </w:rPr>
      </w:pPr>
      <w:r>
        <w:rPr>
          <w:rFonts w:ascii="Arial" w:eastAsia="Arial" w:hAnsi="Arial" w:cs="Arial"/>
          <w:color w:val="000000"/>
        </w:rPr>
        <w:t xml:space="preserve">                                                                           </w:t>
      </w:r>
      <w:r>
        <w:rPr>
          <w:color w:val="000000"/>
        </w:rPr>
        <w:t>Il Coordinatore</w:t>
      </w:r>
    </w:p>
    <w:p w:rsidR="00AF3ECB" w:rsidRDefault="00605FB4">
      <w:pPr>
        <w:pBdr>
          <w:top w:val="nil"/>
          <w:left w:val="nil"/>
          <w:bottom w:val="nil"/>
          <w:right w:val="nil"/>
          <w:between w:val="nil"/>
        </w:pBdr>
        <w:spacing w:line="240" w:lineRule="auto"/>
        <w:ind w:left="0" w:hanging="2"/>
        <w:jc w:val="right"/>
        <w:rPr>
          <w:color w:val="000000"/>
        </w:rPr>
      </w:pPr>
      <w:r>
        <w:rPr>
          <w:color w:val="000000"/>
        </w:rPr>
        <w:t>…………………</w:t>
      </w:r>
    </w:p>
    <w:p w:rsidR="00AF3ECB" w:rsidRDefault="00AF3ECB">
      <w:pPr>
        <w:pBdr>
          <w:top w:val="nil"/>
          <w:left w:val="nil"/>
          <w:bottom w:val="nil"/>
          <w:right w:val="nil"/>
          <w:between w:val="nil"/>
        </w:pBdr>
        <w:spacing w:line="240" w:lineRule="auto"/>
        <w:ind w:left="0" w:hanging="2"/>
        <w:jc w:val="right"/>
        <w:rPr>
          <w:color w:val="000000"/>
        </w:rPr>
      </w:pPr>
    </w:p>
    <w:p w:rsidR="00AF3ECB" w:rsidRDefault="00AF3ECB">
      <w:pPr>
        <w:pBdr>
          <w:top w:val="nil"/>
          <w:left w:val="nil"/>
          <w:bottom w:val="nil"/>
          <w:right w:val="nil"/>
          <w:between w:val="nil"/>
        </w:pBdr>
        <w:spacing w:line="240" w:lineRule="auto"/>
        <w:ind w:left="0" w:hanging="2"/>
        <w:jc w:val="right"/>
        <w:rPr>
          <w:color w:val="000000"/>
        </w:rPr>
      </w:pPr>
    </w:p>
    <w:p w:rsidR="00AF3ECB" w:rsidRDefault="00605FB4">
      <w:pPr>
        <w:pBdr>
          <w:top w:val="nil"/>
          <w:left w:val="nil"/>
          <w:bottom w:val="nil"/>
          <w:right w:val="nil"/>
          <w:between w:val="nil"/>
        </w:pBdr>
        <w:spacing w:line="240" w:lineRule="auto"/>
        <w:ind w:left="0" w:hanging="2"/>
        <w:jc w:val="right"/>
        <w:rPr>
          <w:color w:val="000000"/>
        </w:rPr>
      </w:pPr>
      <w:r>
        <w:rPr>
          <w:color w:val="000000"/>
        </w:rPr>
        <w:t xml:space="preserve">                                                                                 I genitori </w:t>
      </w:r>
    </w:p>
    <w:p w:rsidR="00AF3ECB" w:rsidRDefault="00605FB4">
      <w:pPr>
        <w:pBdr>
          <w:top w:val="nil"/>
          <w:left w:val="nil"/>
          <w:bottom w:val="nil"/>
          <w:right w:val="nil"/>
          <w:between w:val="nil"/>
        </w:pBdr>
        <w:spacing w:line="240" w:lineRule="auto"/>
        <w:ind w:left="0" w:hanging="2"/>
        <w:jc w:val="right"/>
        <w:rPr>
          <w:color w:val="000000"/>
        </w:rPr>
        <w:sectPr w:rsidR="00AF3ECB">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709" w:gutter="0"/>
          <w:pgNumType w:start="1"/>
          <w:cols w:space="720"/>
        </w:sectPr>
      </w:pPr>
      <w:r>
        <w:rPr>
          <w:color w:val="000000"/>
        </w:rPr>
        <w:t>……………………………………..</w:t>
      </w:r>
    </w:p>
    <w:p w:rsidR="00AF3ECB" w:rsidRDefault="00605FB4">
      <w:pPr>
        <w:pBdr>
          <w:top w:val="nil"/>
          <w:left w:val="nil"/>
          <w:bottom w:val="nil"/>
          <w:right w:val="nil"/>
          <w:between w:val="nil"/>
        </w:pBdr>
        <w:spacing w:after="120" w:line="240" w:lineRule="auto"/>
        <w:ind w:left="1" w:hanging="3"/>
        <w:rPr>
          <w:color w:val="000000"/>
          <w:sz w:val="28"/>
          <w:szCs w:val="28"/>
        </w:rPr>
      </w:pPr>
      <w:r>
        <w:rPr>
          <w:color w:val="000000"/>
          <w:sz w:val="28"/>
          <w:szCs w:val="28"/>
        </w:rPr>
        <w:lastRenderedPageBreak/>
        <w:t>ALLEGATO</w:t>
      </w:r>
    </w:p>
    <w:p w:rsidR="00AF3ECB" w:rsidRDefault="00605FB4">
      <w:pPr>
        <w:pBdr>
          <w:top w:val="nil"/>
          <w:left w:val="nil"/>
          <w:bottom w:val="nil"/>
          <w:right w:val="nil"/>
          <w:between w:val="nil"/>
        </w:pBdr>
        <w:spacing w:after="120" w:line="240" w:lineRule="auto"/>
        <w:ind w:left="0" w:hanging="2"/>
        <w:rPr>
          <w:color w:val="000000"/>
          <w:sz w:val="28"/>
          <w:szCs w:val="28"/>
        </w:rPr>
      </w:pPr>
      <w:r>
        <w:rPr>
          <w:i/>
          <w:smallCaps/>
          <w:color w:val="000000"/>
        </w:rPr>
        <w:t>Strategie  didattiche</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Valorizzare nella didattica linguaggi comunicativi altri dal codice scritto (linguaggio iconografico, parlato), utilizzando mediatori didattici quali immagini, disegni e riepiloghi a voce</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Utilizzare schemi e mappe concettuali</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Privilegiare l’apprendimento dall’esperienza e la didattica laboratoriale</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Promuovere processi metacognitivi per sollecitare nell’alunno l’autocontrollo e l’autovalutazione dei propri processi di apprendimento</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Incentivare la didattica di piccolo gruppo e il tutoraggio tra pari</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Promuovere l’apprendimento collaborativo</w:t>
      </w:r>
    </w:p>
    <w:p w:rsidR="00AF3ECB" w:rsidRDefault="00AF3ECB">
      <w:pPr>
        <w:pBdr>
          <w:top w:val="nil"/>
          <w:left w:val="nil"/>
          <w:bottom w:val="nil"/>
          <w:right w:val="nil"/>
          <w:between w:val="nil"/>
        </w:pBdr>
        <w:spacing w:line="240" w:lineRule="auto"/>
        <w:ind w:left="0" w:hanging="2"/>
        <w:rPr>
          <w:color w:val="000000"/>
          <w:sz w:val="20"/>
          <w:szCs w:val="20"/>
        </w:rPr>
      </w:pPr>
    </w:p>
    <w:p w:rsidR="00AF3ECB" w:rsidRDefault="00605FB4">
      <w:pPr>
        <w:pBdr>
          <w:top w:val="nil"/>
          <w:left w:val="nil"/>
          <w:bottom w:val="nil"/>
          <w:right w:val="nil"/>
          <w:between w:val="nil"/>
        </w:pBdr>
        <w:spacing w:line="240" w:lineRule="auto"/>
        <w:ind w:left="0" w:hanging="2"/>
        <w:rPr>
          <w:color w:val="000000"/>
        </w:rPr>
      </w:pPr>
      <w:r>
        <w:rPr>
          <w:i/>
          <w:smallCaps/>
          <w:color w:val="000000"/>
        </w:rPr>
        <w:t>Misure dispensative</w:t>
      </w:r>
    </w:p>
    <w:p w:rsidR="00AF3ECB" w:rsidRDefault="00605FB4">
      <w:pPr>
        <w:pBdr>
          <w:top w:val="nil"/>
          <w:left w:val="nil"/>
          <w:bottom w:val="nil"/>
          <w:right w:val="nil"/>
          <w:between w:val="nil"/>
        </w:pBdr>
        <w:spacing w:line="240" w:lineRule="auto"/>
        <w:ind w:left="0" w:hanging="2"/>
        <w:jc w:val="both"/>
        <w:rPr>
          <w:color w:val="000000"/>
        </w:rPr>
      </w:pPr>
      <w:r>
        <w:rPr>
          <w:color w:val="000000"/>
        </w:rPr>
        <w:t>All’alunno con DSA è garantito l’essere dispensato da alcune prestazioni non essenziali ai fini dei concetti da apprendere. Esse possono essere, a seconda della disciplina e del caso:</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l’utilizzo contemporaneo dei quattro caratteri (stampatello maiuscolo, stampatello minuscolo, corsivo minuscolo, corsivo maiuscolo)</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la lettura ad alta voce</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la scrittura sotto dettatura</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prendere appunti</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copiare dalla lavagna</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lo studio mnemonico delle tabelline</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lo studio della lingua straniera in forma scritta</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il rispetto della tempistica per la consegna dei compiti scritti</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la quantità dei compiti a casa</w:t>
      </w:r>
    </w:p>
    <w:p w:rsidR="00AF3ECB" w:rsidRDefault="00AF3ECB">
      <w:pPr>
        <w:pBdr>
          <w:top w:val="nil"/>
          <w:left w:val="nil"/>
          <w:bottom w:val="nil"/>
          <w:right w:val="nil"/>
          <w:between w:val="nil"/>
        </w:pBdr>
        <w:spacing w:line="240" w:lineRule="auto"/>
        <w:ind w:left="0" w:hanging="2"/>
        <w:rPr>
          <w:color w:val="000000"/>
          <w:sz w:val="20"/>
          <w:szCs w:val="20"/>
        </w:rPr>
      </w:pPr>
    </w:p>
    <w:p w:rsidR="00AF3ECB" w:rsidRDefault="00605FB4">
      <w:pPr>
        <w:pBdr>
          <w:top w:val="nil"/>
          <w:left w:val="nil"/>
          <w:bottom w:val="nil"/>
          <w:right w:val="nil"/>
          <w:between w:val="nil"/>
        </w:pBdr>
        <w:spacing w:line="240" w:lineRule="auto"/>
        <w:ind w:left="0" w:hanging="2"/>
        <w:rPr>
          <w:color w:val="000000"/>
        </w:rPr>
      </w:pPr>
      <w:r>
        <w:rPr>
          <w:i/>
          <w:smallCaps/>
          <w:color w:val="000000"/>
        </w:rPr>
        <w:t>Strumenti compensativi</w:t>
      </w:r>
    </w:p>
    <w:p w:rsidR="00AF3ECB" w:rsidRDefault="00605FB4">
      <w:pPr>
        <w:pBdr>
          <w:top w:val="nil"/>
          <w:left w:val="nil"/>
          <w:bottom w:val="nil"/>
          <w:right w:val="nil"/>
          <w:between w:val="nil"/>
        </w:pBdr>
        <w:spacing w:line="240" w:lineRule="auto"/>
        <w:ind w:left="0" w:hanging="2"/>
        <w:jc w:val="both"/>
        <w:rPr>
          <w:color w:val="000000"/>
        </w:rPr>
      </w:pPr>
      <w:r>
        <w:rPr>
          <w:color w:val="000000"/>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tabella dell’alfabeto</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retta ordinata dei numeri</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tavola pitagorica</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linea del tempo</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tabella delle misure e delle formule geometriche</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formulari, sintesi, schemi, mappe concettuali delle unità di apprendimento</w:t>
      </w:r>
    </w:p>
    <w:p w:rsidR="00AF3ECB" w:rsidRDefault="00605FB4" w:rsidP="00605FB4">
      <w:pPr>
        <w:numPr>
          <w:ilvl w:val="0"/>
          <w:numId w:val="3"/>
        </w:numPr>
        <w:pBdr>
          <w:top w:val="nil"/>
          <w:left w:val="nil"/>
          <w:bottom w:val="nil"/>
          <w:right w:val="nil"/>
          <w:between w:val="nil"/>
        </w:pBdr>
        <w:spacing w:line="240" w:lineRule="auto"/>
        <w:ind w:left="0" w:right="-285" w:hanging="2"/>
        <w:rPr>
          <w:color w:val="000000"/>
        </w:rPr>
      </w:pPr>
      <w:r>
        <w:rPr>
          <w:color w:val="000000"/>
        </w:rPr>
        <w:t>computer con programma di videoscrittura, correttore ortografico e sintesi vocale; stampante e scanner</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calcolatrice</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registratore e risorse audio (sintesi vocale, audiolibri, libri digitali)</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software didattici specifici</w:t>
      </w:r>
    </w:p>
    <w:p w:rsidR="00AF3ECB" w:rsidRDefault="00605FB4" w:rsidP="00605FB4">
      <w:pPr>
        <w:numPr>
          <w:ilvl w:val="0"/>
          <w:numId w:val="3"/>
        </w:numPr>
        <w:pBdr>
          <w:top w:val="nil"/>
          <w:left w:val="nil"/>
          <w:bottom w:val="nil"/>
          <w:right w:val="nil"/>
          <w:between w:val="nil"/>
        </w:pBdr>
        <w:spacing w:line="240" w:lineRule="auto"/>
        <w:ind w:left="0" w:hanging="2"/>
      </w:pPr>
      <w:r>
        <w:t>tempi aggiuntivi</w:t>
      </w:r>
    </w:p>
    <w:p w:rsidR="00AF3ECB" w:rsidRDefault="00605FB4" w:rsidP="00605FB4">
      <w:pPr>
        <w:numPr>
          <w:ilvl w:val="0"/>
          <w:numId w:val="3"/>
        </w:numPr>
        <w:pBdr>
          <w:top w:val="nil"/>
          <w:left w:val="nil"/>
          <w:bottom w:val="nil"/>
          <w:right w:val="nil"/>
          <w:between w:val="nil"/>
        </w:pBdr>
        <w:spacing w:line="240" w:lineRule="auto"/>
        <w:ind w:left="0" w:hanging="2"/>
      </w:pPr>
      <w:r>
        <w:t>verifiche e interrogazioni programmate</w:t>
      </w:r>
    </w:p>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color w:val="000000"/>
        </w:rPr>
      </w:pPr>
    </w:p>
    <w:sectPr w:rsidR="00AF3ECB">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720" w:rsidRDefault="000D1720">
      <w:pPr>
        <w:spacing w:line="240" w:lineRule="auto"/>
        <w:ind w:left="0" w:hanging="2"/>
      </w:pPr>
      <w:r>
        <w:separator/>
      </w:r>
    </w:p>
  </w:endnote>
  <w:endnote w:type="continuationSeparator" w:id="0">
    <w:p w:rsidR="000D1720" w:rsidRDefault="000D17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DejaVu Sans">
    <w:panose1 w:val="020B0604020202020204"/>
    <w:charset w:val="80"/>
    <w:family w:val="auto"/>
    <w:pitch w:val="variable"/>
  </w:font>
  <w:font w:name="Lohit Hindi">
    <w:panose1 w:val="020B0604020202020204"/>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720" w:rsidRDefault="000D1720">
      <w:pPr>
        <w:spacing w:line="240" w:lineRule="auto"/>
        <w:ind w:left="0" w:hanging="2"/>
      </w:pPr>
      <w:r>
        <w:separator/>
      </w:r>
    </w:p>
  </w:footnote>
  <w:footnote w:type="continuationSeparator" w:id="0">
    <w:p w:rsidR="000D1720" w:rsidRDefault="000D172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CF4"/>
    <w:multiLevelType w:val="hybridMultilevel"/>
    <w:tmpl w:val="C41AB2F2"/>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9624C0"/>
    <w:multiLevelType w:val="hybridMultilevel"/>
    <w:tmpl w:val="46DAAE1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040C72"/>
    <w:multiLevelType w:val="hybridMultilevel"/>
    <w:tmpl w:val="3B22F5CC"/>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603CB1"/>
    <w:multiLevelType w:val="hybridMultilevel"/>
    <w:tmpl w:val="28989BAE"/>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D5580A"/>
    <w:multiLevelType w:val="hybridMultilevel"/>
    <w:tmpl w:val="5ED0EB64"/>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175400"/>
    <w:multiLevelType w:val="hybridMultilevel"/>
    <w:tmpl w:val="74A090D4"/>
    <w:lvl w:ilvl="0" w:tplc="D6645890">
      <w:start w:val="1"/>
      <w:numFmt w:val="bullet"/>
      <w:lvlText w:val="-"/>
      <w:lvlJc w:val="left"/>
      <w:pPr>
        <w:ind w:left="360" w:hanging="360"/>
      </w:pPr>
      <w:rPr>
        <w:rFonts w:ascii="Verdana" w:hAnsi="Verdana" w:cs="Times New Roman"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 w15:restartNumberingAfterBreak="0">
    <w:nsid w:val="14ED7427"/>
    <w:multiLevelType w:val="multilevel"/>
    <w:tmpl w:val="9D9E67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AC7D07"/>
    <w:multiLevelType w:val="multilevel"/>
    <w:tmpl w:val="704C92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D156AC6"/>
    <w:multiLevelType w:val="hybridMultilevel"/>
    <w:tmpl w:val="DB82AFA4"/>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505ECE"/>
    <w:multiLevelType w:val="hybridMultilevel"/>
    <w:tmpl w:val="BE3EEBD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4FE21A6"/>
    <w:multiLevelType w:val="hybridMultilevel"/>
    <w:tmpl w:val="46C095CE"/>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6396A41"/>
    <w:multiLevelType w:val="hybridMultilevel"/>
    <w:tmpl w:val="048E367A"/>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F6A7A5E"/>
    <w:multiLevelType w:val="multilevel"/>
    <w:tmpl w:val="5E067B18"/>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2C25D0"/>
    <w:multiLevelType w:val="hybridMultilevel"/>
    <w:tmpl w:val="951E431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261347F"/>
    <w:multiLevelType w:val="multilevel"/>
    <w:tmpl w:val="4C302EC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44621574"/>
    <w:multiLevelType w:val="hybridMultilevel"/>
    <w:tmpl w:val="4E7C734E"/>
    <w:lvl w:ilvl="0" w:tplc="3392B378">
      <w:start w:val="1"/>
      <w:numFmt w:val="bullet"/>
      <w:lvlText w:val="-"/>
      <w:lvlJc w:val="left"/>
      <w:pPr>
        <w:ind w:left="170" w:hanging="170"/>
      </w:pPr>
      <w:rPr>
        <w:rFonts w:ascii="Verdana" w:hAnsi="Verdana" w:cs="Times New Roman"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6" w15:restartNumberingAfterBreak="0">
    <w:nsid w:val="477772C8"/>
    <w:multiLevelType w:val="multilevel"/>
    <w:tmpl w:val="5FCA3AF6"/>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170932"/>
    <w:multiLevelType w:val="hybridMultilevel"/>
    <w:tmpl w:val="FD8436E2"/>
    <w:lvl w:ilvl="0" w:tplc="0410000F">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C936D95"/>
    <w:multiLevelType w:val="hybridMultilevel"/>
    <w:tmpl w:val="963AC29A"/>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EE74A9D"/>
    <w:multiLevelType w:val="multilevel"/>
    <w:tmpl w:val="6A526630"/>
    <w:lvl w:ilvl="0">
      <w:start w:val="1"/>
      <w:numFmt w:val="bullet"/>
      <w:lvlText w:val=""/>
      <w:lvlJc w:val="left"/>
      <w:pPr>
        <w:tabs>
          <w:tab w:val="num" w:pos="360"/>
        </w:tabs>
        <w:ind w:left="340" w:hanging="34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275320"/>
    <w:multiLevelType w:val="multilevel"/>
    <w:tmpl w:val="6B749F08"/>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1" w15:restartNumberingAfterBreak="0">
    <w:nsid w:val="53AE7E02"/>
    <w:multiLevelType w:val="hybridMultilevel"/>
    <w:tmpl w:val="32A8B57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2" w15:restartNumberingAfterBreak="0">
    <w:nsid w:val="5C100918"/>
    <w:multiLevelType w:val="multilevel"/>
    <w:tmpl w:val="00041424"/>
    <w:lvl w:ilvl="0">
      <w:start w:val="1"/>
      <w:numFmt w:val="bullet"/>
      <w:lvlText w:val=""/>
      <w:lvlJc w:val="left"/>
      <w:pPr>
        <w:ind w:left="360" w:hanging="360"/>
      </w:pPr>
      <w:rPr>
        <w:rFonts w:ascii="Wingdings" w:hAnsi="Wingdings"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23" w15:restartNumberingAfterBreak="0">
    <w:nsid w:val="5CF85A48"/>
    <w:multiLevelType w:val="hybridMultilevel"/>
    <w:tmpl w:val="AEF6841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F8133A5"/>
    <w:multiLevelType w:val="hybridMultilevel"/>
    <w:tmpl w:val="0BFAD2A8"/>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18E54B5"/>
    <w:multiLevelType w:val="hybridMultilevel"/>
    <w:tmpl w:val="BCA0BB5A"/>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3352B44"/>
    <w:multiLevelType w:val="multilevel"/>
    <w:tmpl w:val="219224FE"/>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4C3A4C"/>
    <w:multiLevelType w:val="multilevel"/>
    <w:tmpl w:val="491892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E446477"/>
    <w:multiLevelType w:val="hybridMultilevel"/>
    <w:tmpl w:val="E124E252"/>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FEE5CBE"/>
    <w:multiLevelType w:val="hybridMultilevel"/>
    <w:tmpl w:val="41303976"/>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4EF510F"/>
    <w:multiLevelType w:val="hybridMultilevel"/>
    <w:tmpl w:val="C868CB2C"/>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F6E60C9"/>
    <w:multiLevelType w:val="hybridMultilevel"/>
    <w:tmpl w:val="8304B20A"/>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7"/>
  </w:num>
  <w:num w:numId="3">
    <w:abstractNumId w:val="6"/>
  </w:num>
  <w:num w:numId="4">
    <w:abstractNumId w:val="19"/>
  </w:num>
  <w:num w:numId="5">
    <w:abstractNumId w:val="31"/>
  </w:num>
  <w:num w:numId="6">
    <w:abstractNumId w:val="23"/>
  </w:num>
  <w:num w:numId="7">
    <w:abstractNumId w:val="20"/>
  </w:num>
  <w:num w:numId="8">
    <w:abstractNumId w:val="14"/>
  </w:num>
  <w:num w:numId="9">
    <w:abstractNumId w:val="10"/>
  </w:num>
  <w:num w:numId="10">
    <w:abstractNumId w:val="1"/>
  </w:num>
  <w:num w:numId="11">
    <w:abstractNumId w:val="22"/>
  </w:num>
  <w:num w:numId="12">
    <w:abstractNumId w:val="17"/>
  </w:num>
  <w:num w:numId="13">
    <w:abstractNumId w:val="11"/>
  </w:num>
  <w:num w:numId="14">
    <w:abstractNumId w:val="8"/>
  </w:num>
  <w:num w:numId="15">
    <w:abstractNumId w:val="9"/>
  </w:num>
  <w:num w:numId="16">
    <w:abstractNumId w:val="13"/>
  </w:num>
  <w:num w:numId="17">
    <w:abstractNumId w:val="29"/>
  </w:num>
  <w:num w:numId="18">
    <w:abstractNumId w:val="5"/>
  </w:num>
  <w:num w:numId="19">
    <w:abstractNumId w:val="15"/>
  </w:num>
  <w:num w:numId="20">
    <w:abstractNumId w:val="21"/>
  </w:num>
  <w:num w:numId="21">
    <w:abstractNumId w:val="24"/>
  </w:num>
  <w:num w:numId="22">
    <w:abstractNumId w:val="4"/>
  </w:num>
  <w:num w:numId="23">
    <w:abstractNumId w:val="0"/>
  </w:num>
  <w:num w:numId="24">
    <w:abstractNumId w:val="16"/>
  </w:num>
  <w:num w:numId="25">
    <w:abstractNumId w:val="12"/>
  </w:num>
  <w:num w:numId="26">
    <w:abstractNumId w:val="26"/>
  </w:num>
  <w:num w:numId="27">
    <w:abstractNumId w:val="18"/>
  </w:num>
  <w:num w:numId="28">
    <w:abstractNumId w:val="25"/>
  </w:num>
  <w:num w:numId="29">
    <w:abstractNumId w:val="30"/>
  </w:num>
  <w:num w:numId="30">
    <w:abstractNumId w:val="28"/>
  </w:num>
  <w:num w:numId="31">
    <w:abstractNumId w:val="2"/>
  </w:num>
  <w:num w:numId="3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CB"/>
    <w:rsid w:val="000D1720"/>
    <w:rsid w:val="00164D95"/>
    <w:rsid w:val="0039655F"/>
    <w:rsid w:val="005F18C4"/>
    <w:rsid w:val="00605FB4"/>
    <w:rsid w:val="007575B9"/>
    <w:rsid w:val="00792EAA"/>
    <w:rsid w:val="007D06BE"/>
    <w:rsid w:val="00933243"/>
    <w:rsid w:val="00A53C7A"/>
    <w:rsid w:val="00AF3ECB"/>
    <w:rsid w:val="00B97AD8"/>
    <w:rsid w:val="00BD110C"/>
    <w:rsid w:val="00CE1E4B"/>
    <w:rsid w:val="00D325D1"/>
    <w:rsid w:val="00DF39E5"/>
    <w:rsid w:val="00F75852"/>
    <w:rsid w:val="00F9364B"/>
    <w:rsid w:val="00FB6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112D5-D84A-7D4D-AC07-B87FB527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75E2"/>
    <w:pPr>
      <w:spacing w:line="1" w:lineRule="atLeast"/>
      <w:ind w:leftChars="-1" w:left="-1" w:hangingChars="1"/>
      <w:textDirection w:val="btLr"/>
      <w:textAlignment w:val="top"/>
      <w:outlineLvl w:val="0"/>
    </w:pPr>
    <w:rPr>
      <w:position w:val="-1"/>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Times New Roman" w:eastAsia="Times New Roman" w:hAnsi="Times New Roman" w:cs="Times New Roman"/>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customStyle="1" w:styleId="Caratteredinumerazione">
    <w:name w:val="Carattere di numerazione"/>
    <w:rPr>
      <w:w w:val="100"/>
      <w:position w:val="-1"/>
      <w:effect w:val="none"/>
      <w:vertAlign w:val="baseline"/>
      <w:cs w:val="0"/>
      <w:em w:val="none"/>
    </w:rPr>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link w:val="IntestazioneCarattere"/>
    <w:pPr>
      <w:suppressLineNumbers/>
      <w:tabs>
        <w:tab w:val="center" w:pos="4819"/>
        <w:tab w:val="right" w:pos="9638"/>
      </w:tabs>
    </w:p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Paragrafoelenco">
    <w:name w:val="List Paragraph"/>
    <w:basedOn w:val="Normale"/>
    <w:uiPriority w:val="34"/>
    <w:qFormat/>
    <w:rsid w:val="00704458"/>
    <w:pPr>
      <w:ind w:left="720"/>
      <w:contextualSpacing/>
    </w:pPr>
  </w:style>
  <w:style w:type="character" w:styleId="Collegamentoipertestuale">
    <w:name w:val="Hyperlink"/>
    <w:basedOn w:val="Carpredefinitoparagrafo"/>
    <w:rsid w:val="0078153C"/>
    <w:rPr>
      <w:color w:val="0000FF"/>
      <w:u w:val="single"/>
    </w:rPr>
  </w:style>
  <w:style w:type="character" w:customStyle="1" w:styleId="IntestazioneCarattere">
    <w:name w:val="Intestazione Carattere"/>
    <w:basedOn w:val="Carpredefinitoparagrafo"/>
    <w:link w:val="Intestazione"/>
    <w:rsid w:val="0078153C"/>
    <w:rPr>
      <w:position w:val="-1"/>
      <w:sz w:val="24"/>
      <w:szCs w:val="24"/>
      <w:lang w:eastAsia="ar-SA"/>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c8180007@pec.istruzione.i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reic818007@istruzione.i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cbagnoloinpiano.edu.it"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pdM6t5ZxEhyrsdZN2QCjFW0xw==">CgMxLjAyCGguZ2pkZ3hzOAByITFfQXJtSldIWDhQek5NMkRYWm5hdmpQYURPcl8tbVBRVQ==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1205</Words>
  <Characters>6870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jek capiluppi</cp:lastModifiedBy>
  <cp:revision>5</cp:revision>
  <dcterms:created xsi:type="dcterms:W3CDTF">2023-10-05T17:39:00Z</dcterms:created>
  <dcterms:modified xsi:type="dcterms:W3CDTF">2023-10-07T10:29:00Z</dcterms:modified>
</cp:coreProperties>
</file>