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C8" w:rsidRDefault="005B76A5" w:rsidP="00BC36C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5.75pt;height:45.75pt;visibility:visible">
            <v:imagedata r:id="rId6" o:title=""/>
          </v:shape>
        </w:pict>
      </w:r>
    </w:p>
    <w:p w:rsidR="00BC36C8" w:rsidRPr="00D159D3" w:rsidRDefault="00BC36C8" w:rsidP="00BC36C8">
      <w:pPr>
        <w:pStyle w:val="Titolo1"/>
        <w:jc w:val="center"/>
        <w:rPr>
          <w:rFonts w:ascii="Cambria" w:hAnsi="Cambria"/>
          <w:b/>
          <w:i/>
          <w:szCs w:val="24"/>
        </w:rPr>
      </w:pPr>
      <w:r w:rsidRPr="00D159D3">
        <w:rPr>
          <w:rFonts w:ascii="Cambria" w:hAnsi="Cambria"/>
          <w:b/>
          <w:i/>
          <w:szCs w:val="24"/>
        </w:rPr>
        <w:t>ISTITUTO COMPRENSIVO DI SCUOLA MATERNA ELEMENTARE E MEDIA</w:t>
      </w:r>
    </w:p>
    <w:p w:rsidR="00BC36C8" w:rsidRPr="00D159D3" w:rsidRDefault="00BC36C8" w:rsidP="00BC36C8">
      <w:pPr>
        <w:jc w:val="center"/>
        <w:rPr>
          <w:rFonts w:ascii="Cambria" w:hAnsi="Cambria"/>
          <w:b/>
          <w:i/>
          <w:sz w:val="26"/>
          <w:szCs w:val="26"/>
        </w:rPr>
      </w:pPr>
      <w:r w:rsidRPr="00D159D3">
        <w:rPr>
          <w:rFonts w:ascii="Cambria" w:hAnsi="Cambria"/>
          <w:b/>
          <w:i/>
          <w:sz w:val="26"/>
          <w:szCs w:val="26"/>
        </w:rPr>
        <w:t>“E. COMPARONI”</w:t>
      </w:r>
    </w:p>
    <w:p w:rsidR="00BC36C8" w:rsidRPr="00D159D3" w:rsidRDefault="00BC36C8" w:rsidP="00BC36C8">
      <w:pPr>
        <w:jc w:val="center"/>
        <w:rPr>
          <w:rFonts w:ascii="Calibri" w:hAnsi="Calibri"/>
          <w:i/>
          <w:sz w:val="20"/>
          <w:szCs w:val="20"/>
        </w:rPr>
      </w:pPr>
      <w:r w:rsidRPr="00D159D3">
        <w:rPr>
          <w:rFonts w:ascii="Calibri" w:hAnsi="Calibri"/>
          <w:i/>
          <w:sz w:val="20"/>
          <w:szCs w:val="20"/>
        </w:rPr>
        <w:t>Via della Repubblica 4 - 42011 Bagnolo in Piano</w:t>
      </w:r>
    </w:p>
    <w:p w:rsidR="00BC36C8" w:rsidRPr="00D159D3" w:rsidRDefault="00BC36C8" w:rsidP="00BC36C8">
      <w:pPr>
        <w:jc w:val="center"/>
        <w:rPr>
          <w:rFonts w:ascii="Calibri" w:hAnsi="Calibri"/>
          <w:i/>
          <w:sz w:val="20"/>
          <w:szCs w:val="20"/>
        </w:rPr>
      </w:pPr>
      <w:r w:rsidRPr="00D159D3">
        <w:rPr>
          <w:rFonts w:ascii="Calibri" w:hAnsi="Calibri"/>
          <w:i/>
          <w:sz w:val="20"/>
          <w:szCs w:val="20"/>
        </w:rPr>
        <w:t>Codice fiscale 80016210355 – Tel. 0522/957194 - Fax 0522/951435</w:t>
      </w:r>
    </w:p>
    <w:p w:rsidR="00BC36C8" w:rsidRDefault="00BC36C8" w:rsidP="00BC36C8">
      <w:pPr>
        <w:jc w:val="center"/>
        <w:rPr>
          <w:rFonts w:ascii="Calibri" w:hAnsi="Calibri"/>
          <w:i/>
          <w:sz w:val="20"/>
          <w:szCs w:val="20"/>
        </w:rPr>
      </w:pPr>
      <w:r w:rsidRPr="00D159D3">
        <w:rPr>
          <w:rFonts w:ascii="Calibri" w:hAnsi="Calibri"/>
          <w:i/>
          <w:sz w:val="20"/>
          <w:szCs w:val="20"/>
        </w:rPr>
        <w:t xml:space="preserve">e-mail: </w:t>
      </w:r>
      <w:hyperlink r:id="rId7" w:history="1">
        <w:r w:rsidRPr="00D159D3">
          <w:rPr>
            <w:rStyle w:val="Collegamentoipertestuale"/>
            <w:rFonts w:ascii="Calibri" w:hAnsi="Calibri"/>
            <w:i/>
            <w:sz w:val="20"/>
            <w:szCs w:val="20"/>
          </w:rPr>
          <w:t>reic818007@istruzione.it</w:t>
        </w:r>
      </w:hyperlink>
      <w:r w:rsidRPr="00D159D3">
        <w:rPr>
          <w:rFonts w:ascii="Calibri" w:hAnsi="Calibri"/>
          <w:i/>
          <w:sz w:val="20"/>
          <w:szCs w:val="20"/>
        </w:rPr>
        <w:t xml:space="preserve"> – </w:t>
      </w:r>
      <w:hyperlink r:id="rId8" w:history="1">
        <w:r w:rsidRPr="00D159D3">
          <w:rPr>
            <w:rStyle w:val="Collegamentoipertestuale"/>
            <w:rFonts w:ascii="Calibri" w:hAnsi="Calibri"/>
            <w:i/>
            <w:sz w:val="20"/>
            <w:szCs w:val="20"/>
          </w:rPr>
          <w:t>comprensivobagnolo@virgilio.it</w:t>
        </w:r>
      </w:hyperlink>
      <w:r w:rsidRPr="00D159D3">
        <w:rPr>
          <w:rFonts w:ascii="Calibri" w:hAnsi="Calibri"/>
          <w:i/>
          <w:sz w:val="20"/>
          <w:szCs w:val="20"/>
        </w:rPr>
        <w:t xml:space="preserve"> - </w:t>
      </w:r>
      <w:hyperlink r:id="rId9" w:history="1">
        <w:r w:rsidRPr="001A1E62">
          <w:rPr>
            <w:rStyle w:val="Collegamentoipertestuale"/>
            <w:rFonts w:ascii="Calibri" w:hAnsi="Calibri"/>
            <w:i/>
            <w:sz w:val="20"/>
            <w:szCs w:val="20"/>
          </w:rPr>
          <w:t>reic818007@pec.istruzione.it</w:t>
        </w:r>
      </w:hyperlink>
      <w:r w:rsidRPr="00D159D3">
        <w:rPr>
          <w:rFonts w:ascii="Calibri" w:hAnsi="Calibri"/>
          <w:i/>
          <w:sz w:val="20"/>
          <w:szCs w:val="20"/>
        </w:rPr>
        <w:t xml:space="preserve">  </w:t>
      </w:r>
    </w:p>
    <w:p w:rsidR="00074AD7" w:rsidRDefault="00074AD7" w:rsidP="00B521F5">
      <w:pPr>
        <w:autoSpaceDE w:val="0"/>
        <w:autoSpaceDN w:val="0"/>
        <w:adjustRightInd w:val="0"/>
        <w:ind w:left="2124" w:firstLine="708"/>
        <w:rPr>
          <w:rFonts w:ascii="Calibri-Bold" w:hAnsi="Calibri-Bold" w:cs="Calibri-Bold"/>
          <w:b/>
          <w:bCs/>
          <w:sz w:val="19"/>
          <w:szCs w:val="19"/>
        </w:rPr>
      </w:pPr>
    </w:p>
    <w:p w:rsidR="00B521F5" w:rsidRDefault="00B521F5" w:rsidP="00B521F5">
      <w:pPr>
        <w:autoSpaceDE w:val="0"/>
        <w:autoSpaceDN w:val="0"/>
        <w:adjustRightInd w:val="0"/>
        <w:ind w:left="2124" w:firstLine="708"/>
        <w:rPr>
          <w:rFonts w:ascii="Calibri-Bold" w:hAnsi="Calibri-Bold" w:cs="Calibri-Bold"/>
          <w:b/>
          <w:bCs/>
          <w:sz w:val="19"/>
          <w:szCs w:val="19"/>
        </w:rPr>
      </w:pPr>
      <w:r>
        <w:rPr>
          <w:rFonts w:ascii="Calibri-Bold" w:hAnsi="Calibri-Bold" w:cs="Calibri-Bold"/>
          <w:b/>
          <w:bCs/>
          <w:sz w:val="19"/>
          <w:szCs w:val="19"/>
        </w:rPr>
        <w:t xml:space="preserve">SCHEDA PER </w:t>
      </w:r>
      <w:smartTag w:uri="urn:schemas-microsoft-com:office:smarttags" w:element="PersonName">
        <w:smartTagPr>
          <w:attr w:name="ProductID" w:val="LA VALORIZZAZIONE DEL"/>
        </w:smartTagPr>
        <w:r>
          <w:rPr>
            <w:rFonts w:ascii="Calibri-Bold" w:hAnsi="Calibri-Bold" w:cs="Calibri-Bold"/>
            <w:b/>
            <w:bCs/>
            <w:sz w:val="19"/>
            <w:szCs w:val="19"/>
          </w:rPr>
          <w:t>LA VALORIZZAZIONE DEL</w:t>
        </w:r>
      </w:smartTag>
      <w:r>
        <w:rPr>
          <w:rFonts w:ascii="Calibri-Bold" w:hAnsi="Calibri-Bold" w:cs="Calibri-Bold"/>
          <w:b/>
          <w:bCs/>
          <w:sz w:val="19"/>
          <w:szCs w:val="19"/>
        </w:rPr>
        <w:t xml:space="preserve"> MERITO</w:t>
      </w:r>
      <w:r w:rsidR="006C14FC">
        <w:rPr>
          <w:rFonts w:ascii="Calibri-Bold" w:hAnsi="Calibri-Bold" w:cs="Calibri-Bold"/>
          <w:b/>
          <w:bCs/>
          <w:sz w:val="19"/>
          <w:szCs w:val="19"/>
        </w:rPr>
        <w:t xml:space="preserve"> A.S.2018/19</w:t>
      </w:r>
    </w:p>
    <w:p w:rsidR="00B521F5" w:rsidRDefault="00B521F5" w:rsidP="00B521F5">
      <w:pPr>
        <w:ind w:left="1416" w:firstLine="708"/>
      </w:pPr>
      <w:r>
        <w:rPr>
          <w:rFonts w:ascii="Calibri" w:hAnsi="Calibri" w:cs="Calibri"/>
          <w:sz w:val="19"/>
          <w:szCs w:val="19"/>
        </w:rPr>
        <w:t xml:space="preserve">ai fini di quanto previsto dall’art.1 c. da 126‐129 della L. 13.07.2015, n. 107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B521F5" w:rsidRDefault="00B521F5"/>
    <w:p w:rsidR="00B521F5" w:rsidRDefault="00074AD7">
      <w:r>
        <w:t>Cognome__________________________Nome____________________________</w:t>
      </w:r>
    </w:p>
    <w:p w:rsidR="00074AD7" w:rsidRDefault="00074AD7"/>
    <w:p w:rsidR="00074AD7" w:rsidRDefault="005E5C74">
      <w:r>
        <w:t xml:space="preserve"> </w:t>
      </w:r>
      <w:r w:rsidR="00074AD7">
        <w:sym w:font="Wingdings 2" w:char="F02A"/>
      </w:r>
      <w:r>
        <w:t xml:space="preserve"> infanzia</w:t>
      </w:r>
      <w:r w:rsidR="00074AD7">
        <w:t xml:space="preserve">       </w:t>
      </w:r>
      <w:r>
        <w:t xml:space="preserve"> </w:t>
      </w:r>
      <w:r>
        <w:sym w:font="Wingdings 2" w:char="F02A"/>
      </w:r>
      <w:r>
        <w:t xml:space="preserve"> primaria            </w:t>
      </w:r>
      <w:r w:rsidR="00074AD7">
        <w:t xml:space="preserve">    </w:t>
      </w:r>
      <w:r w:rsidR="00074AD7">
        <w:sym w:font="Wingdings 2" w:char="F02A"/>
      </w:r>
      <w:r w:rsidR="00074AD7">
        <w:t>secondaria I grado</w:t>
      </w:r>
      <w:r w:rsidR="00F0248A">
        <w:t xml:space="preserve">           </w:t>
      </w:r>
    </w:p>
    <w:p w:rsidR="00074AD7" w:rsidRDefault="00074AD7"/>
    <w:p w:rsidR="00F0248A" w:rsidRDefault="00074AD7">
      <w:r>
        <w:t>Disciplina</w:t>
      </w:r>
      <w:r w:rsidR="00F0248A">
        <w:t xml:space="preserve">/Ambito </w:t>
      </w:r>
      <w:r w:rsidR="005E5C74">
        <w:t xml:space="preserve"> </w:t>
      </w:r>
      <w:r w:rsidR="0062520D">
        <w:t xml:space="preserve"> </w:t>
      </w:r>
      <w:r>
        <w:t xml:space="preserve">____________________classi_______  </w:t>
      </w:r>
      <w:r w:rsidR="00E35A67">
        <w:t xml:space="preserve">  </w:t>
      </w:r>
      <w:r w:rsidR="00F0248A">
        <w:t>Plesso_____________</w:t>
      </w:r>
    </w:p>
    <w:p w:rsidR="00F0248A" w:rsidRDefault="00F0248A"/>
    <w:p w:rsidR="00074AD7" w:rsidRDefault="00074AD7">
      <w:r>
        <w:t>orario settimanale________</w:t>
      </w:r>
    </w:p>
    <w:p w:rsidR="00E35A67" w:rsidRDefault="00E35A67" w:rsidP="00E35A67">
      <w:pPr>
        <w:pStyle w:val="NormaleWeb"/>
      </w:pPr>
      <w:r>
        <w:rPr>
          <w:b/>
          <w:bCs/>
          <w:sz w:val="22"/>
          <w:szCs w:val="22"/>
        </w:rPr>
        <w:t>PRECONDIZIONI BONUS SULLA PREMIALITÀ:</w:t>
      </w:r>
    </w:p>
    <w:p w:rsidR="00E35A67" w:rsidRDefault="00E35A67" w:rsidP="00E35A67">
      <w:pPr>
        <w:pStyle w:val="NormaleWeb"/>
        <w:numPr>
          <w:ilvl w:val="0"/>
          <w:numId w:val="3"/>
        </w:numPr>
      </w:pPr>
      <w:r>
        <w:rPr>
          <w:sz w:val="22"/>
          <w:szCs w:val="22"/>
        </w:rPr>
        <w:t xml:space="preserve">ottemperare pienamente al contratto collettivo </w:t>
      </w:r>
      <w:proofErr w:type="spellStart"/>
      <w:r>
        <w:rPr>
          <w:sz w:val="22"/>
          <w:szCs w:val="22"/>
        </w:rPr>
        <w:t>nazionale-ccnl</w:t>
      </w:r>
      <w:proofErr w:type="spellEnd"/>
      <w:r>
        <w:rPr>
          <w:sz w:val="22"/>
          <w:szCs w:val="22"/>
        </w:rPr>
        <w:t xml:space="preserve"> (puntualità, gestione globale della classe, correttezza nel comportamento)</w:t>
      </w:r>
    </w:p>
    <w:p w:rsidR="00E35A67" w:rsidRDefault="00E35A67" w:rsidP="00E35A67">
      <w:pPr>
        <w:pStyle w:val="NormaleWeb"/>
        <w:numPr>
          <w:ilvl w:val="0"/>
          <w:numId w:val="3"/>
        </w:numPr>
      </w:pPr>
      <w:r>
        <w:rPr>
          <w:sz w:val="22"/>
          <w:szCs w:val="22"/>
        </w:rPr>
        <w:t>avvenuta conferma in ruolo</w:t>
      </w:r>
    </w:p>
    <w:p w:rsidR="00E35A67" w:rsidRDefault="00E35A67" w:rsidP="00E35A67">
      <w:pPr>
        <w:pStyle w:val="NormaleWeb"/>
        <w:numPr>
          <w:ilvl w:val="0"/>
          <w:numId w:val="3"/>
        </w:numPr>
      </w:pPr>
      <w:r>
        <w:rPr>
          <w:sz w:val="22"/>
          <w:szCs w:val="22"/>
        </w:rPr>
        <w:t xml:space="preserve">nessuna sanzione disciplinare </w:t>
      </w:r>
    </w:p>
    <w:p w:rsidR="00E35A67" w:rsidRDefault="00E35A67" w:rsidP="00E35A67">
      <w:pPr>
        <w:pStyle w:val="NormaleWeb"/>
        <w:numPr>
          <w:ilvl w:val="0"/>
          <w:numId w:val="3"/>
        </w:numPr>
      </w:pPr>
      <w:r>
        <w:rPr>
          <w:sz w:val="22"/>
          <w:szCs w:val="22"/>
        </w:rPr>
        <w:t>presenza a scuola per almeno l'80% dei giorni di attività didattica</w:t>
      </w:r>
    </w:p>
    <w:p w:rsidR="00E35A67" w:rsidRPr="00B7434D" w:rsidRDefault="00E35A67" w:rsidP="00E35A67">
      <w:pPr>
        <w:pStyle w:val="NormaleWeb"/>
        <w:numPr>
          <w:ilvl w:val="0"/>
          <w:numId w:val="3"/>
        </w:numPr>
      </w:pPr>
      <w:r>
        <w:rPr>
          <w:sz w:val="22"/>
          <w:szCs w:val="22"/>
        </w:rPr>
        <w:t>i documenti di riferimento per valutare la congruità delle azioni dei docenti per accedere al bonus sono il RAV, PDM, PTOF</w:t>
      </w:r>
    </w:p>
    <w:p w:rsidR="00074AD7" w:rsidRDefault="00074AD7"/>
    <w:tbl>
      <w:tblPr>
        <w:tblW w:w="0" w:type="auto"/>
        <w:tblLayout w:type="fixed"/>
        <w:tblLook w:val="0000"/>
      </w:tblPr>
      <w:tblGrid>
        <w:gridCol w:w="3652"/>
        <w:gridCol w:w="2552"/>
        <w:gridCol w:w="2126"/>
        <w:gridCol w:w="1134"/>
      </w:tblGrid>
      <w:tr w:rsidR="00585643" w:rsidTr="005856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widowControl w:val="0"/>
              <w:autoSpaceDE w:val="0"/>
              <w:rPr>
                <w:rFonts w:ascii="Calibri" w:hAnsi="Calibri" w:cs="Bold"/>
                <w:b/>
                <w:color w:val="0A090A"/>
              </w:rPr>
            </w:pPr>
            <w:r>
              <w:rPr>
                <w:rFonts w:ascii="Calibri" w:hAnsi="Calibri" w:cs="Bold"/>
                <w:b/>
                <w:bCs/>
                <w:color w:val="353133"/>
              </w:rPr>
              <w:t>A</w:t>
            </w:r>
            <w:r>
              <w:rPr>
                <w:rFonts w:ascii="Calibri" w:hAnsi="Calibri" w:cs="Bold"/>
                <w:b/>
                <w:bCs/>
                <w:color w:val="0A090A"/>
              </w:rPr>
              <w:t xml:space="preserve">REA A 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Roman"/>
                <w:b/>
                <w:color w:val="353133"/>
              </w:rPr>
            </w:pPr>
            <w:r>
              <w:rPr>
                <w:rFonts w:ascii="Calibri" w:hAnsi="Calibri" w:cs="Roman"/>
                <w:b/>
                <w:color w:val="353133"/>
              </w:rPr>
              <w:t>1.Qualità dell’insegnamento e del contributo al miglioramento dell’istituzione scolastica e successo formativo e scolastico degli alunni.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Roman"/>
                <w:b/>
                <w:color w:val="353133"/>
              </w:rPr>
            </w:pP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Roman"/>
                <w:b/>
                <w:color w:val="353133"/>
              </w:rPr>
            </w:pP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Roman"/>
                <w:b/>
                <w:color w:val="353133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widowControl w:val="0"/>
              <w:autoSpaceDE w:val="0"/>
              <w:rPr>
                <w:rFonts w:ascii="Calibri" w:hAnsi="Calibri" w:cs="Roman"/>
                <w:b/>
                <w:color w:val="353133"/>
              </w:rPr>
            </w:pPr>
            <w:r>
              <w:rPr>
                <w:rFonts w:ascii="Calibri" w:hAnsi="Calibri" w:cs="Roman"/>
                <w:b/>
                <w:color w:val="353133"/>
              </w:rPr>
              <w:t>D</w:t>
            </w:r>
            <w:r>
              <w:rPr>
                <w:rFonts w:ascii="Calibri" w:hAnsi="Calibri" w:cs="Roman"/>
                <w:b/>
                <w:color w:val="0A090A"/>
              </w:rPr>
              <w:t>OCUMENTAZIO</w:t>
            </w:r>
            <w:r>
              <w:rPr>
                <w:rFonts w:ascii="Calibri" w:hAnsi="Calibri" w:cs="Roman"/>
                <w:b/>
                <w:color w:val="353133"/>
              </w:rPr>
              <w:t>N</w:t>
            </w:r>
            <w:r>
              <w:rPr>
                <w:rFonts w:ascii="Calibri" w:hAnsi="Calibri" w:cs="Roman"/>
                <w:b/>
                <w:color w:val="0A090A"/>
              </w:rPr>
              <w:t xml:space="preserve">E 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Roman"/>
                <w:color w:val="0A090A"/>
              </w:rPr>
            </w:pPr>
            <w:r>
              <w:rPr>
                <w:rFonts w:ascii="Calibri" w:hAnsi="Calibri" w:cs="Roman"/>
                <w:b/>
                <w:color w:val="353133"/>
              </w:rPr>
              <w:t>P</w:t>
            </w:r>
            <w:r>
              <w:rPr>
                <w:rFonts w:ascii="Calibri" w:hAnsi="Calibri" w:cs="Roman"/>
                <w:b/>
                <w:color w:val="0A090A"/>
              </w:rPr>
              <w:t>RESENTATA</w:t>
            </w:r>
            <w:r>
              <w:rPr>
                <w:rFonts w:ascii="Calibri" w:hAnsi="Calibri" w:cs="Roman"/>
                <w:color w:val="494848"/>
              </w:rPr>
              <w:t xml:space="preserve">, 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Roman"/>
                <w:color w:val="222021"/>
              </w:rPr>
            </w:pPr>
            <w:r>
              <w:rPr>
                <w:rFonts w:ascii="Calibri" w:hAnsi="Calibri" w:cs="Roman"/>
                <w:color w:val="0A090A"/>
              </w:rPr>
              <w:t xml:space="preserve">elenco degli </w:t>
            </w:r>
            <w:r>
              <w:rPr>
                <w:rFonts w:ascii="Calibri" w:hAnsi="Calibri" w:cs="Roman"/>
                <w:color w:val="222021"/>
              </w:rPr>
              <w:t>allegati.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Roman"/>
                <w:color w:val="222021"/>
              </w:rPr>
            </w:pP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Roman"/>
                <w:b/>
                <w:color w:val="49484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rPr>
                <w:rFonts w:ascii="Calibri" w:hAnsi="Calibri" w:cs="Roman"/>
                <w:color w:val="222021"/>
              </w:rPr>
            </w:pPr>
            <w:r>
              <w:rPr>
                <w:rFonts w:ascii="Calibri" w:hAnsi="Calibri" w:cs="Roman"/>
                <w:b/>
                <w:color w:val="494848"/>
              </w:rPr>
              <w:t>C</w:t>
            </w:r>
            <w:r>
              <w:rPr>
                <w:rFonts w:ascii="Calibri" w:hAnsi="Calibri" w:cs="Roman"/>
                <w:b/>
                <w:color w:val="222021"/>
              </w:rPr>
              <w:t>RITERI</w:t>
            </w:r>
          </w:p>
          <w:p w:rsidR="00585643" w:rsidRDefault="00585643" w:rsidP="00EC3EC4">
            <w:pPr>
              <w:rPr>
                <w:rFonts w:ascii="Calibri" w:hAnsi="Calibri" w:cs="Roman"/>
                <w:color w:val="222021"/>
              </w:rPr>
            </w:pPr>
          </w:p>
          <w:p w:rsidR="00585643" w:rsidRDefault="00585643" w:rsidP="00EC3EC4">
            <w:pPr>
              <w:rPr>
                <w:rFonts w:ascii="Calibri" w:hAnsi="Calibri" w:cs="Roman"/>
                <w:color w:val="222021"/>
              </w:rPr>
            </w:pPr>
          </w:p>
          <w:p w:rsidR="00585643" w:rsidRDefault="00585643" w:rsidP="00EC3EC4">
            <w:pPr>
              <w:widowControl w:val="0"/>
              <w:autoSpaceDE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43" w:rsidRDefault="00585643" w:rsidP="00EC3EC4">
            <w:pPr>
              <w:rPr>
                <w:rFonts w:ascii="Calibri" w:hAnsi="Calibri" w:cs="Roman"/>
                <w:b/>
                <w:color w:val="494848"/>
              </w:rPr>
            </w:pPr>
          </w:p>
        </w:tc>
      </w:tr>
      <w:tr w:rsidR="00585643" w:rsidTr="005856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widowControl w:val="0"/>
              <w:autoSpaceDE w:val="0"/>
              <w:rPr>
                <w:rFonts w:ascii="Calibri" w:hAnsi="Calibri" w:cs="Bold"/>
                <w:color w:val="0A090A"/>
              </w:rPr>
            </w:pPr>
            <w:r>
              <w:rPr>
                <w:rFonts w:ascii="Calibri" w:hAnsi="Calibri" w:cs="Bold"/>
                <w:b/>
                <w:color w:val="0A090A"/>
              </w:rPr>
              <w:t>a</w:t>
            </w:r>
            <w:r>
              <w:rPr>
                <w:rFonts w:ascii="Calibri" w:hAnsi="Calibri" w:cs="Bold"/>
                <w:color w:val="0A090A"/>
              </w:rPr>
              <w:t xml:space="preserve">. Realizzazione di attività di </w:t>
            </w:r>
            <w:proofErr w:type="spellStart"/>
            <w:r>
              <w:rPr>
                <w:rFonts w:ascii="Calibri" w:hAnsi="Calibri" w:cs="Bold"/>
                <w:color w:val="0A090A"/>
              </w:rPr>
              <w:t>coding</w:t>
            </w:r>
            <w:proofErr w:type="spellEnd"/>
            <w:r>
              <w:rPr>
                <w:rFonts w:ascii="Calibri" w:hAnsi="Calibri" w:cs="Bold"/>
                <w:color w:val="0A090A"/>
              </w:rPr>
              <w:t xml:space="preserve"> , </w:t>
            </w:r>
            <w:proofErr w:type="spellStart"/>
            <w:r>
              <w:rPr>
                <w:rFonts w:ascii="Calibri" w:hAnsi="Calibri" w:cs="Bold"/>
                <w:color w:val="0A090A"/>
              </w:rPr>
              <w:t>tinkering</w:t>
            </w:r>
            <w:proofErr w:type="spellEnd"/>
            <w:r>
              <w:rPr>
                <w:rFonts w:ascii="Calibri" w:hAnsi="Calibri" w:cs="Bold"/>
                <w:color w:val="0A090A"/>
              </w:rPr>
              <w:t xml:space="preserve"> , </w:t>
            </w:r>
            <w:proofErr w:type="spellStart"/>
            <w:r>
              <w:rPr>
                <w:rFonts w:ascii="Calibri" w:hAnsi="Calibri" w:cs="Bold"/>
                <w:color w:val="0A090A"/>
              </w:rPr>
              <w:t>GSuite</w:t>
            </w:r>
            <w:proofErr w:type="spellEnd"/>
            <w:r>
              <w:rPr>
                <w:rFonts w:ascii="Calibri" w:hAnsi="Calibri" w:cs="Bold"/>
                <w:color w:val="0A090A"/>
              </w:rPr>
              <w:t xml:space="preserve">, </w:t>
            </w:r>
            <w:proofErr w:type="spellStart"/>
            <w:r>
              <w:rPr>
                <w:rFonts w:ascii="Calibri" w:hAnsi="Calibri" w:cs="Bold"/>
                <w:color w:val="0A090A"/>
              </w:rPr>
              <w:t>padlet</w:t>
            </w:r>
            <w:proofErr w:type="spellEnd"/>
            <w:r>
              <w:rPr>
                <w:rFonts w:ascii="Calibri" w:hAnsi="Calibri" w:cs="Bold"/>
                <w:color w:val="0A090A"/>
              </w:rPr>
              <w:t xml:space="preserve">, </w:t>
            </w:r>
            <w:proofErr w:type="spellStart"/>
            <w:r>
              <w:rPr>
                <w:rFonts w:ascii="Calibri" w:hAnsi="Calibri" w:cs="Bold"/>
                <w:color w:val="0A090A"/>
              </w:rPr>
              <w:t>flipped</w:t>
            </w:r>
            <w:proofErr w:type="spellEnd"/>
            <w:r>
              <w:rPr>
                <w:rFonts w:ascii="Calibri" w:hAnsi="Calibri" w:cs="Bold"/>
                <w:color w:val="0A090A"/>
              </w:rPr>
              <w:t xml:space="preserve"> con gli alunni, con produzione di elaborato finale ( progettazione logica con utilizzo di software specifici, tipo scratch);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Bold"/>
                <w:color w:val="0A090A"/>
              </w:rPr>
            </w:pP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Roman"/>
                <w:b/>
                <w:color w:val="353133"/>
              </w:rPr>
            </w:pP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Roman"/>
                <w:b/>
                <w:color w:val="353133"/>
              </w:rPr>
            </w:pPr>
          </w:p>
          <w:p w:rsidR="00585643" w:rsidRDefault="00585643" w:rsidP="00EC3EC4">
            <w:pPr>
              <w:pStyle w:val="Corpo"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  <w:r>
              <w:t>Elaborati relativi.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  <w:r>
              <w:t>4 punti per elaborato</w:t>
            </w:r>
          </w:p>
          <w:p w:rsidR="00585643" w:rsidRDefault="00585643" w:rsidP="00EC3EC4">
            <w:pPr>
              <w:snapToGrid w:val="0"/>
            </w:pPr>
          </w:p>
          <w:p w:rsidR="00585643" w:rsidRDefault="00585643" w:rsidP="00EC3EC4">
            <w:pPr>
              <w:snapToGrid w:val="0"/>
            </w:pPr>
            <w:r>
              <w:t>Max 3 elaborati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43" w:rsidRDefault="00585643" w:rsidP="00EC3EC4">
            <w:pPr>
              <w:snapToGrid w:val="0"/>
            </w:pPr>
          </w:p>
        </w:tc>
      </w:tr>
      <w:tr w:rsidR="00585643" w:rsidTr="005856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pStyle w:val="Corpo"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b. </w:t>
            </w:r>
            <w:r>
              <w:rPr>
                <w:rFonts w:ascii="Calibri" w:hAnsi="Calibri" w:cs="Calibri"/>
                <w:sz w:val="24"/>
                <w:szCs w:val="24"/>
              </w:rPr>
              <w:t>Partecipazione ad attività funzionali al Piano di Miglioramento scolastico, mediante la realizzazione di UDA orientate alla didattica per competenze;</w:t>
            </w:r>
          </w:p>
          <w:p w:rsidR="00585643" w:rsidRDefault="00585643" w:rsidP="00EC3EC4">
            <w:pPr>
              <w:pStyle w:val="Corpo"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585643" w:rsidRDefault="00585643" w:rsidP="00EC3EC4">
            <w:pPr>
              <w:pStyle w:val="Corpo"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585643" w:rsidRPr="008C5EF4" w:rsidRDefault="00585643" w:rsidP="00EC3EC4">
            <w:pPr>
              <w:pStyle w:val="Corpo"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  <w:r>
              <w:t>Relazione dettagliata del percorso progettuale e rubriche valutative predisposte.</w:t>
            </w:r>
          </w:p>
          <w:p w:rsidR="00585643" w:rsidRDefault="00585643" w:rsidP="00EC3EC4">
            <w:pPr>
              <w:snapToGrid w:val="0"/>
            </w:pPr>
            <w:r>
              <w:t>Elaborati relativi.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  <w:r>
              <w:t>4 punti per UDA</w:t>
            </w:r>
          </w:p>
          <w:p w:rsidR="00585643" w:rsidRDefault="00585643" w:rsidP="00EC3EC4">
            <w:pPr>
              <w:snapToGrid w:val="0"/>
            </w:pPr>
          </w:p>
          <w:p w:rsidR="00585643" w:rsidRDefault="00585643" w:rsidP="00EC3EC4">
            <w:pPr>
              <w:snapToGrid w:val="0"/>
            </w:pPr>
            <w:r>
              <w:t>Max 3 UDA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43" w:rsidRDefault="00585643" w:rsidP="00EC3EC4">
            <w:pPr>
              <w:snapToGrid w:val="0"/>
            </w:pPr>
          </w:p>
        </w:tc>
      </w:tr>
      <w:tr w:rsidR="00585643" w:rsidTr="005856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pStyle w:val="Corpo"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C. </w:t>
            </w:r>
            <w:r>
              <w:rPr>
                <w:rFonts w:ascii="Calibri" w:hAnsi="Calibri" w:cs="Calibri"/>
                <w:sz w:val="24"/>
                <w:szCs w:val="24"/>
              </w:rPr>
              <w:t>Uso sistematico di diversi strumenti nella valutazione degli alunni( prove per classi parallele). Predisposizione di strumenti per la valutazione degli alunni per classi parallele( rubriche di valutazione ).</w:t>
            </w:r>
          </w:p>
          <w:p w:rsidR="00585643" w:rsidRDefault="00585643" w:rsidP="00EC3EC4">
            <w:pPr>
              <w:pStyle w:val="Corpo"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585643" w:rsidRDefault="00585643" w:rsidP="00EC3EC4">
            <w:pPr>
              <w:pStyle w:val="Corpo"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585643" w:rsidRPr="002610AB" w:rsidRDefault="00585643" w:rsidP="00EC3EC4">
            <w:pPr>
              <w:pStyle w:val="Corpo"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  <w:r>
              <w:t>Documentazione relativa.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  <w:r>
              <w:t>4 punti: prove per classi parallele.</w:t>
            </w:r>
          </w:p>
          <w:p w:rsidR="00585643" w:rsidRDefault="00585643" w:rsidP="00EC3EC4">
            <w:pPr>
              <w:snapToGrid w:val="0"/>
            </w:pPr>
          </w:p>
          <w:p w:rsidR="00585643" w:rsidRDefault="00585643" w:rsidP="00EC3EC4">
            <w:pPr>
              <w:snapToGrid w:val="0"/>
            </w:pPr>
            <w:r>
              <w:t>6 punti: rubriche di valutazione per classi parallele.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43" w:rsidRDefault="00585643" w:rsidP="00EC3EC4">
            <w:pPr>
              <w:snapToGrid w:val="0"/>
            </w:pPr>
          </w:p>
        </w:tc>
      </w:tr>
      <w:tr w:rsidR="00585643" w:rsidTr="005856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pStyle w:val="Corp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Area B</w:t>
            </w:r>
          </w:p>
          <w:p w:rsidR="00585643" w:rsidRDefault="00585643" w:rsidP="00EC3EC4">
            <w:pPr>
              <w:pStyle w:val="Corpo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Risultati ottenuti in relazione al potenziamento delle competenze degli alunni e  alla collaborazione alla ricerca didattica, alla documentazione e alla diffusione delle buone pratiche.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43" w:rsidRDefault="00585643" w:rsidP="00EC3EC4">
            <w:pPr>
              <w:snapToGrid w:val="0"/>
            </w:pPr>
          </w:p>
        </w:tc>
      </w:tr>
      <w:tr w:rsidR="00585643" w:rsidTr="005856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pStyle w:val="Corp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Partecipazione positiva degli alunni, a concorsi, a gare/giochi, locali e nazionali, in virtù dell’attività educativa e didattica svolta a scuola. Promossi dall’ente territoriale, dalla provincia o dal MIUR.</w:t>
            </w:r>
          </w:p>
          <w:p w:rsidR="00585643" w:rsidRDefault="00585643" w:rsidP="00EC3EC4">
            <w:pPr>
              <w:pStyle w:val="Corpo"/>
              <w:jc w:val="both"/>
            </w:pPr>
          </w:p>
          <w:p w:rsidR="00585643" w:rsidRDefault="00585643" w:rsidP="00EC3EC4">
            <w:pPr>
              <w:pStyle w:val="Corp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  <w:r>
              <w:t>Documentazione relativa.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punti per iniziativa.</w:t>
            </w:r>
          </w:p>
          <w:p w:rsidR="00585643" w:rsidRDefault="00585643" w:rsidP="00EC3EC4">
            <w:pPr>
              <w:snapToGrid w:val="0"/>
              <w:rPr>
                <w:rFonts w:ascii="Calibri" w:hAnsi="Calibri" w:cs="Calibri"/>
              </w:rPr>
            </w:pPr>
          </w:p>
          <w:p w:rsidR="00585643" w:rsidRDefault="00585643" w:rsidP="00EC3EC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Fino ad un massimo di 3 iniziative.</w:t>
            </w:r>
          </w:p>
          <w:p w:rsidR="00585643" w:rsidRDefault="00585643" w:rsidP="00EC3EC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43" w:rsidRDefault="00585643" w:rsidP="00EC3EC4">
            <w:pPr>
              <w:snapToGrid w:val="0"/>
              <w:rPr>
                <w:rFonts w:ascii="Calibri" w:hAnsi="Calibri" w:cs="Calibri"/>
              </w:rPr>
            </w:pPr>
          </w:p>
        </w:tc>
      </w:tr>
      <w:tr w:rsidR="00585643" w:rsidTr="005856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Pr="005A5304" w:rsidRDefault="00585643" w:rsidP="00EC3EC4">
            <w:pPr>
              <w:rPr>
                <w:rFonts w:ascii="Calibri" w:eastAsia="Optima" w:hAnsi="Calibri" w:cs="Optima"/>
              </w:rPr>
            </w:pPr>
            <w:r>
              <w:rPr>
                <w:rFonts w:ascii="Calibri" w:eastAsia="Optima" w:hAnsi="Calibri" w:cs="Optima"/>
                <w:b/>
              </w:rPr>
              <w:t xml:space="preserve">b. </w:t>
            </w:r>
            <w:r>
              <w:rPr>
                <w:rFonts w:ascii="Calibri" w:eastAsia="Optima" w:hAnsi="Calibri" w:cs="Optima"/>
              </w:rPr>
              <w:t>Partecipazione ad iniziative del Territorio con “oggetti didattici”elaborati dagli alunni e/o illustrati dagli stessi al pubblico;</w:t>
            </w:r>
          </w:p>
          <w:p w:rsidR="00585643" w:rsidRDefault="00585643" w:rsidP="00EC3EC4">
            <w:pPr>
              <w:rPr>
                <w:rFonts w:ascii="Calibri" w:eastAsia="Optima" w:hAnsi="Calibri" w:cs="Optima"/>
              </w:rPr>
            </w:pPr>
          </w:p>
          <w:p w:rsidR="00585643" w:rsidRDefault="00585643" w:rsidP="00EC3EC4">
            <w:pPr>
              <w:rPr>
                <w:rFonts w:ascii="Calibri" w:eastAsia="Optima" w:hAnsi="Calibri" w:cs="Optima"/>
              </w:rPr>
            </w:pPr>
          </w:p>
          <w:p w:rsidR="00585643" w:rsidRDefault="00585643" w:rsidP="00EC3EC4">
            <w:pPr>
              <w:rPr>
                <w:b/>
                <w:color w:val="E36C0A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Documentazione relativa.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43" w:rsidRDefault="00585643" w:rsidP="00EC3EC4">
            <w:r>
              <w:t>2 punti per iniziativa.</w:t>
            </w:r>
          </w:p>
          <w:p w:rsidR="00585643" w:rsidRDefault="00585643" w:rsidP="00EC3EC4"/>
          <w:p w:rsidR="00585643" w:rsidRDefault="00585643" w:rsidP="00EC3EC4">
            <w:r>
              <w:t>Fino ad un massimo di tre iniziative.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43" w:rsidRDefault="00585643" w:rsidP="00EC3EC4"/>
        </w:tc>
      </w:tr>
      <w:tr w:rsidR="00585643" w:rsidTr="005856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Pr="005A5304" w:rsidRDefault="00585643" w:rsidP="00EC3EC4">
            <w:pPr>
              <w:snapToGrid w:val="0"/>
            </w:pPr>
            <w:r>
              <w:rPr>
                <w:b/>
              </w:rPr>
              <w:t xml:space="preserve">c. </w:t>
            </w:r>
            <w:r>
              <w:t>Partecipazione a progetti con Università o Ente Formatore di ricerca- azione che produca materiale didattico fruibile a livello di plesso  o d’istituto.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  <w:r>
              <w:t>Produzione di materiale didattico fruibile a livello di plesso o d’istituto.</w:t>
            </w:r>
          </w:p>
          <w:p w:rsidR="00585643" w:rsidRDefault="00585643" w:rsidP="00EC3EC4">
            <w:pPr>
              <w:snapToGrid w:val="0"/>
            </w:pPr>
            <w:r>
              <w:t xml:space="preserve">Documentazione relativa.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  <w:r>
              <w:t>4 punti per progetto.</w:t>
            </w:r>
          </w:p>
          <w:p w:rsidR="00585643" w:rsidRDefault="00585643" w:rsidP="00EC3EC4">
            <w:pPr>
              <w:snapToGrid w:val="0"/>
            </w:pPr>
          </w:p>
          <w:p w:rsidR="00585643" w:rsidRDefault="00585643" w:rsidP="00EC3EC4">
            <w:pPr>
              <w:snapToGrid w:val="0"/>
            </w:pPr>
            <w:r>
              <w:t>Max 2 progetti.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43" w:rsidRDefault="00585643" w:rsidP="00EC3EC4">
            <w:pPr>
              <w:snapToGrid w:val="0"/>
            </w:pPr>
          </w:p>
        </w:tc>
      </w:tr>
      <w:tr w:rsidR="00585643" w:rsidTr="005856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43" w:rsidRDefault="00585643" w:rsidP="00EC3EC4">
            <w:pPr>
              <w:snapToGrid w:val="0"/>
            </w:pPr>
          </w:p>
        </w:tc>
      </w:tr>
      <w:tr w:rsidR="00585643" w:rsidTr="005856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</w:p>
          <w:p w:rsidR="00585643" w:rsidRDefault="00585643" w:rsidP="00EC3EC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43" w:rsidRDefault="00585643" w:rsidP="00EC3EC4">
            <w:pPr>
              <w:snapToGrid w:val="0"/>
            </w:pPr>
          </w:p>
        </w:tc>
      </w:tr>
      <w:tr w:rsidR="00585643" w:rsidTr="005856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widowControl w:val="0"/>
              <w:autoSpaceDE w:val="0"/>
              <w:rPr>
                <w:rFonts w:ascii="Calibri" w:hAnsi="Calibri" w:cs="Times-Roman"/>
                <w:b/>
                <w:color w:val="433F3F"/>
              </w:rPr>
            </w:pPr>
            <w:r>
              <w:rPr>
                <w:rFonts w:ascii="Calibri" w:hAnsi="Calibri" w:cs="Times-Roman"/>
                <w:b/>
                <w:color w:val="433F3F"/>
              </w:rPr>
              <w:lastRenderedPageBreak/>
              <w:t>AREA C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Times-Roman"/>
                <w:b/>
                <w:color w:val="5F5A5B"/>
              </w:rPr>
            </w:pPr>
            <w:r>
              <w:rPr>
                <w:rFonts w:ascii="Calibri" w:hAnsi="Calibri" w:cs="Times-Roman"/>
                <w:b/>
                <w:color w:val="433F3F"/>
              </w:rPr>
              <w:t>3. RES</w:t>
            </w:r>
            <w:r>
              <w:rPr>
                <w:rFonts w:ascii="Calibri" w:hAnsi="Calibri" w:cs="Times-Roman"/>
                <w:b/>
                <w:color w:val="111011"/>
              </w:rPr>
              <w:t>PONSABILIT</w:t>
            </w:r>
            <w:r>
              <w:rPr>
                <w:rFonts w:ascii="Calibri" w:hAnsi="Calibri" w:cs="Times-Roman"/>
                <w:b/>
                <w:color w:val="2C292A"/>
              </w:rPr>
              <w:t>À ASS</w:t>
            </w:r>
            <w:r>
              <w:rPr>
                <w:rFonts w:ascii="Calibri" w:hAnsi="Calibri" w:cs="Times-Roman"/>
                <w:b/>
                <w:color w:val="111011"/>
              </w:rPr>
              <w:t>UNTE NEL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Times-Roman"/>
                <w:b/>
                <w:color w:val="433F3F"/>
              </w:rPr>
            </w:pPr>
            <w:r>
              <w:rPr>
                <w:rFonts w:ascii="Calibri" w:hAnsi="Calibri" w:cs="Times-Roman"/>
                <w:b/>
                <w:color w:val="5F5A5B"/>
              </w:rPr>
              <w:t>C</w:t>
            </w:r>
            <w:r>
              <w:rPr>
                <w:rFonts w:ascii="Calibri" w:hAnsi="Calibri" w:cs="Times-Roman"/>
                <w:b/>
                <w:color w:val="2C292A"/>
              </w:rPr>
              <w:t>O</w:t>
            </w:r>
            <w:r>
              <w:rPr>
                <w:rFonts w:ascii="Calibri" w:hAnsi="Calibri" w:cs="Times-Roman"/>
                <w:b/>
                <w:color w:val="111011"/>
              </w:rPr>
              <w:t>ORDINAMENTO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Times-Roman"/>
                <w:b/>
                <w:color w:val="2C292A"/>
              </w:rPr>
            </w:pPr>
            <w:r>
              <w:rPr>
                <w:rFonts w:ascii="Calibri" w:hAnsi="Calibri" w:cs="Times-Roman"/>
                <w:b/>
                <w:color w:val="433F3F"/>
              </w:rPr>
              <w:t>D</w:t>
            </w:r>
            <w:r>
              <w:rPr>
                <w:rFonts w:ascii="Calibri" w:hAnsi="Calibri" w:cs="Times-Roman"/>
                <w:b/>
                <w:color w:val="111011"/>
              </w:rPr>
              <w:t>IDATTICO,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Times-Roman"/>
                <w:b/>
                <w:bCs/>
                <w:color w:val="2C292A"/>
              </w:rPr>
            </w:pPr>
            <w:r>
              <w:rPr>
                <w:rFonts w:ascii="Calibri" w:hAnsi="Calibri" w:cs="Times-Roman"/>
                <w:b/>
                <w:color w:val="2C292A"/>
              </w:rPr>
              <w:t>O</w:t>
            </w:r>
            <w:r>
              <w:rPr>
                <w:rFonts w:ascii="Calibri" w:hAnsi="Calibri" w:cs="Times-Roman"/>
                <w:b/>
                <w:color w:val="111011"/>
              </w:rPr>
              <w:t>RGANIZZAZIONE DELLA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Times-Roman"/>
                <w:b/>
                <w:color w:val="111011"/>
              </w:rPr>
            </w:pPr>
            <w:r>
              <w:rPr>
                <w:rFonts w:ascii="Calibri" w:hAnsi="Calibri" w:cs="Times-Roman"/>
                <w:b/>
                <w:bCs/>
                <w:color w:val="2C292A"/>
              </w:rPr>
              <w:t>V</w:t>
            </w:r>
            <w:r>
              <w:rPr>
                <w:rFonts w:ascii="Calibri" w:hAnsi="Calibri" w:cs="Times-Roman"/>
                <w:b/>
                <w:bCs/>
                <w:color w:val="111011"/>
              </w:rPr>
              <w:t>ITA SCOLASTIC</w:t>
            </w:r>
            <w:r>
              <w:rPr>
                <w:rFonts w:ascii="Calibri" w:hAnsi="Calibri" w:cs="Times-Roman"/>
                <w:b/>
                <w:bCs/>
                <w:color w:val="2C292A"/>
              </w:rPr>
              <w:t>A,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Times-Roman"/>
                <w:b/>
                <w:color w:val="2C292A"/>
              </w:rPr>
            </w:pPr>
            <w:r>
              <w:rPr>
                <w:rFonts w:ascii="Calibri" w:hAnsi="Calibri" w:cs="Times-Roman"/>
                <w:b/>
                <w:color w:val="111011"/>
              </w:rPr>
              <w:t>COORDINAMENTO CON</w:t>
            </w:r>
          </w:p>
          <w:p w:rsidR="00585643" w:rsidRDefault="00585643" w:rsidP="00EC3EC4">
            <w:r>
              <w:rPr>
                <w:rFonts w:ascii="Calibri" w:hAnsi="Calibri" w:cs="Times-Roman"/>
                <w:b/>
                <w:color w:val="2C292A"/>
              </w:rPr>
              <w:t>E</w:t>
            </w:r>
            <w:r>
              <w:rPr>
                <w:rFonts w:ascii="Calibri" w:hAnsi="Calibri" w:cs="Times-Roman"/>
                <w:b/>
                <w:color w:val="111011"/>
              </w:rPr>
              <w:t>NTI E TERRITORIO</w:t>
            </w:r>
            <w:r>
              <w:rPr>
                <w:rFonts w:ascii="Calibri" w:hAnsi="Calibri" w:cs="Times-Roman"/>
                <w:b/>
                <w:color w:val="433F3F"/>
              </w:rPr>
              <w:t xml:space="preserve">, </w:t>
            </w:r>
            <w:r>
              <w:rPr>
                <w:rFonts w:ascii="Calibri" w:hAnsi="Calibri" w:cs="Times-Roman"/>
                <w:b/>
                <w:color w:val="2C292A"/>
              </w:rPr>
              <w:t>AS</w:t>
            </w:r>
            <w:r>
              <w:rPr>
                <w:rFonts w:ascii="Calibri" w:hAnsi="Calibri" w:cs="Times-Roman"/>
                <w:b/>
                <w:color w:val="111011"/>
              </w:rPr>
              <w:t>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43" w:rsidRDefault="00585643" w:rsidP="00EC3EC4">
            <w:pPr>
              <w:snapToGrid w:val="0"/>
            </w:pPr>
          </w:p>
        </w:tc>
      </w:tr>
      <w:tr w:rsidR="00585643" w:rsidTr="005856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widowControl w:val="0"/>
              <w:autoSpaceDE w:val="0"/>
              <w:rPr>
                <w:rFonts w:ascii="Calibri" w:hAnsi="Calibri" w:cs="Times-Roman"/>
                <w:color w:val="111011"/>
              </w:rPr>
            </w:pPr>
            <w:r>
              <w:rPr>
                <w:rFonts w:ascii="Calibri" w:hAnsi="Calibri" w:cs="Times-Roman"/>
                <w:color w:val="111011"/>
              </w:rPr>
              <w:t>a) Assunzione di incarichi di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Times-Roman"/>
                <w:color w:val="111011"/>
              </w:rPr>
            </w:pPr>
            <w:r>
              <w:rPr>
                <w:rFonts w:ascii="Calibri" w:hAnsi="Calibri" w:cs="Times-Roman"/>
                <w:color w:val="111011"/>
              </w:rPr>
              <w:t>coordinamento, supervisione e organizzazione, rivolti a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Times-Roman"/>
                <w:color w:val="111011"/>
              </w:rPr>
            </w:pPr>
            <w:r>
              <w:rPr>
                <w:rFonts w:ascii="Calibri" w:hAnsi="Calibri" w:cs="Times-Roman"/>
                <w:color w:val="111011"/>
              </w:rPr>
              <w:t>1. TUTTO l'istituto</w:t>
            </w:r>
          </w:p>
          <w:p w:rsidR="00585643" w:rsidRDefault="00585643" w:rsidP="00EC3EC4">
            <w:pPr>
              <w:rPr>
                <w:rFonts w:ascii="Calibri" w:hAnsi="Calibri" w:cs="Times-Roman"/>
                <w:color w:val="111011"/>
              </w:rPr>
            </w:pPr>
            <w:r>
              <w:rPr>
                <w:rFonts w:ascii="Calibri" w:hAnsi="Calibri" w:cs="Times-Roman"/>
                <w:color w:val="111011"/>
              </w:rPr>
              <w:t>2</w:t>
            </w:r>
            <w:r>
              <w:rPr>
                <w:rFonts w:ascii="Calibri" w:hAnsi="Calibri" w:cs="Times-Roman"/>
                <w:color w:val="2C292A"/>
              </w:rPr>
              <w:t xml:space="preserve">. </w:t>
            </w:r>
            <w:r>
              <w:rPr>
                <w:rFonts w:ascii="Calibri" w:hAnsi="Calibri" w:cs="Times-Roman"/>
                <w:color w:val="111011"/>
              </w:rPr>
              <w:t>TUTTO il plesso</w:t>
            </w:r>
          </w:p>
          <w:p w:rsidR="00585643" w:rsidRDefault="00585643" w:rsidP="00EC3EC4">
            <w:pPr>
              <w:rPr>
                <w:rFonts w:ascii="Calibri" w:hAnsi="Calibri" w:cs="Calibri"/>
                <w:b/>
                <w:color w:val="76923C"/>
              </w:rPr>
            </w:pPr>
            <w:r>
              <w:rPr>
                <w:rFonts w:ascii="Calibri" w:hAnsi="Calibri" w:cs="Times-Roman"/>
                <w:color w:val="111011"/>
              </w:rPr>
              <w:t xml:space="preserve">3. sulla classe o nei consigli di classe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Documentazione agli atti della scuola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pStyle w:val="Paragrafoelenco"/>
              <w:ind w:left="0"/>
            </w:pPr>
            <w:r>
              <w:t>14 punti per tutto l’istituto;</w:t>
            </w:r>
          </w:p>
          <w:p w:rsidR="00585643" w:rsidRDefault="00585643" w:rsidP="00EC3EC4">
            <w:pPr>
              <w:pStyle w:val="Paragrafoelenco"/>
              <w:ind w:left="0"/>
            </w:pPr>
            <w:r>
              <w:t>9 punti per tutto il plesso;</w:t>
            </w:r>
          </w:p>
          <w:p w:rsidR="00585643" w:rsidRDefault="00585643" w:rsidP="00EC3EC4">
            <w:pPr>
              <w:pStyle w:val="Paragrafoelenco"/>
              <w:ind w:left="0"/>
            </w:pPr>
            <w:r>
              <w:t>5 punti sulla classe o nei consigli di classe.</w:t>
            </w:r>
          </w:p>
          <w:p w:rsidR="00585643" w:rsidRDefault="00585643" w:rsidP="00EC3EC4">
            <w:pPr>
              <w:pStyle w:val="Paragrafoelenco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43" w:rsidRDefault="00585643" w:rsidP="00EC3EC4">
            <w:pPr>
              <w:pStyle w:val="Paragrafoelenco"/>
              <w:ind w:left="0"/>
            </w:pPr>
          </w:p>
        </w:tc>
      </w:tr>
      <w:tr w:rsidR="00585643" w:rsidTr="005856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widowControl w:val="0"/>
              <w:autoSpaceDE w:val="0"/>
              <w:rPr>
                <w:rFonts w:ascii="Calibri" w:hAnsi="Calibri" w:cs="Times-Roman"/>
                <w:color w:val="111011"/>
              </w:rPr>
            </w:pPr>
            <w:r>
              <w:rPr>
                <w:rFonts w:ascii="Calibri" w:hAnsi="Calibri" w:cs="Times-Roman"/>
                <w:color w:val="111011"/>
              </w:rPr>
              <w:t>b) Partecipazione attiva ad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Times-Roman"/>
                <w:color w:val="111011"/>
              </w:rPr>
            </w:pPr>
            <w:r>
              <w:rPr>
                <w:rFonts w:ascii="Calibri" w:hAnsi="Calibri" w:cs="Times-Roman"/>
                <w:color w:val="111011"/>
              </w:rPr>
              <w:t>iniziative di accoglienza</w:t>
            </w:r>
            <w:r>
              <w:rPr>
                <w:rFonts w:ascii="Calibri" w:hAnsi="Calibri" w:cs="Times-Roman"/>
                <w:color w:val="2C292A"/>
              </w:rPr>
              <w:t>,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Times-Roman"/>
                <w:color w:val="111011"/>
              </w:rPr>
            </w:pPr>
            <w:r>
              <w:rPr>
                <w:rFonts w:ascii="Calibri" w:hAnsi="Calibri" w:cs="Times-Roman"/>
                <w:color w:val="111011"/>
              </w:rPr>
              <w:t>formazione, tirocinio per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Times-Roman"/>
                <w:color w:val="111011"/>
              </w:rPr>
            </w:pPr>
            <w:r>
              <w:rPr>
                <w:rFonts w:ascii="Calibri" w:hAnsi="Calibri" w:cs="Times-Roman"/>
                <w:color w:val="111011"/>
              </w:rPr>
              <w:t>docenti neo-assunti, studenti</w:t>
            </w:r>
          </w:p>
          <w:p w:rsidR="00585643" w:rsidRDefault="00585643" w:rsidP="00EC3EC4">
            <w:pPr>
              <w:rPr>
                <w:rFonts w:ascii="Calibri" w:hAnsi="Calibri" w:cs="Calibri"/>
              </w:rPr>
            </w:pPr>
            <w:r>
              <w:rPr>
                <w:rFonts w:ascii="Calibri" w:hAnsi="Calibri" w:cs="Times-Roman"/>
                <w:color w:val="111011"/>
              </w:rPr>
              <w:t>tirocinanti; docenti in formazione.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Documentazione agli atti della scuola.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43" w:rsidRDefault="00585643" w:rsidP="00EC3EC4">
            <w:r>
              <w:t>6 punti.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43" w:rsidRDefault="00585643" w:rsidP="00EC3EC4"/>
        </w:tc>
      </w:tr>
      <w:tr w:rsidR="00585643" w:rsidTr="005856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pStyle w:val="Corpo"/>
              <w:jc w:val="both"/>
              <w:rPr>
                <w:rFonts w:ascii="Calibri" w:hAnsi="Calibri" w:cs="Times-Roman"/>
                <w:color w:val="3E3A3C"/>
              </w:rPr>
            </w:pPr>
            <w:r>
              <w:rPr>
                <w:rFonts w:ascii="Calibri" w:hAnsi="Calibri" w:cs="Times-Roman"/>
                <w:color w:val="3E3A3C"/>
                <w:sz w:val="24"/>
                <w:szCs w:val="24"/>
              </w:rPr>
              <w:t xml:space="preserve">c)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Ore eccedenti utilizzate per interventi esterni, non pagati con il FIS, in orario extrascolastico, per incontri con Asl o altre attività non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calendarizzate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relative al PTOF.</w:t>
            </w:r>
          </w:p>
          <w:p w:rsidR="00585643" w:rsidRDefault="00585643" w:rsidP="00EC3EC4">
            <w:pPr>
              <w:widowControl w:val="0"/>
              <w:autoSpaceDE w:val="0"/>
              <w:rPr>
                <w:rFonts w:ascii="Calibri" w:hAnsi="Calibri" w:cs="Times-Roman"/>
                <w:color w:val="3E3A3C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43" w:rsidRDefault="00585643" w:rsidP="00EC3EC4">
            <w:pPr>
              <w:rPr>
                <w:rFonts w:ascii="Calibri" w:hAnsi="Calibri" w:cs="Times-Roman"/>
                <w:color w:val="2B282A"/>
              </w:rPr>
            </w:pPr>
            <w:r>
              <w:rPr>
                <w:rFonts w:ascii="Calibri" w:hAnsi="Calibri" w:cs="Times-Roman"/>
                <w:color w:val="2B282A"/>
              </w:rPr>
              <w:t>Documentazione relativa.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43" w:rsidRDefault="00585643" w:rsidP="00EC3EC4">
            <w:r>
              <w:t>2 punti, fino a 3 ore;</w:t>
            </w:r>
          </w:p>
          <w:p w:rsidR="00585643" w:rsidRDefault="00585643" w:rsidP="00EC3EC4">
            <w:r>
              <w:t>3 punti, fino a 4 ore;</w:t>
            </w:r>
          </w:p>
          <w:p w:rsidR="00585643" w:rsidRDefault="00585643" w:rsidP="00EC3EC4">
            <w:r>
              <w:t>4 punti, fino a 5 ore;</w:t>
            </w:r>
          </w:p>
          <w:p w:rsidR="00585643" w:rsidRDefault="00585643" w:rsidP="00EC3EC4">
            <w:r>
              <w:t>6 punti, oltre le 6 ore.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43" w:rsidRDefault="00585643" w:rsidP="00EC3EC4"/>
        </w:tc>
      </w:tr>
    </w:tbl>
    <w:p w:rsidR="00BC7286" w:rsidRDefault="00BC7286"/>
    <w:p w:rsidR="00601C19" w:rsidRDefault="00C51FCD" w:rsidP="00C51FCD">
      <w:pPr>
        <w:pStyle w:val="NormaleWeb"/>
        <w:ind w:left="4956"/>
      </w:pPr>
      <w:r>
        <w:t xml:space="preserve">                                    </w:t>
      </w:r>
    </w:p>
    <w:p w:rsidR="009F40F7" w:rsidRDefault="00C51FCD" w:rsidP="00C51FCD">
      <w:pPr>
        <w:pStyle w:val="NormaleWeb"/>
        <w:ind w:left="4956"/>
      </w:pPr>
      <w:r>
        <w:t xml:space="preserve">  FIRMA</w:t>
      </w:r>
      <w:r w:rsidR="00B635DC">
        <w:t xml:space="preserve"> _______________________________</w:t>
      </w:r>
    </w:p>
    <w:p w:rsidR="00E35A67" w:rsidRDefault="00BC36C8" w:rsidP="00E35A67">
      <w:pPr>
        <w:pStyle w:val="NormaleWeb"/>
        <w:spacing w:after="240"/>
      </w:pPr>
      <w:r>
        <w:t>Bagnolo in Piano</w:t>
      </w:r>
      <w:r w:rsidR="00B635DC">
        <w:t>, _________________</w:t>
      </w:r>
    </w:p>
    <w:p w:rsidR="00E35A67" w:rsidRDefault="00E35A67"/>
    <w:sectPr w:rsidR="00E35A67" w:rsidSect="005B7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ld">
    <w:altName w:val="Cambria"/>
    <w:charset w:val="4D"/>
    <w:family w:val="auto"/>
    <w:pitch w:val="default"/>
    <w:sig w:usb0="00000000" w:usb1="00000000" w:usb2="00000000" w:usb3="00000000" w:csb0="00000000" w:csb1="00000000"/>
  </w:font>
  <w:font w:name="Roman">
    <w:altName w:val="Cambria"/>
    <w:charset w:val="4D"/>
    <w:family w:val="auto"/>
    <w:pitch w:val="default"/>
    <w:sig w:usb0="00000000" w:usb1="00000000" w:usb2="00000000" w:usb3="00000000" w:csb0="00000000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443"/>
    <w:multiLevelType w:val="hybridMultilevel"/>
    <w:tmpl w:val="9E824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F5E52"/>
    <w:multiLevelType w:val="multilevel"/>
    <w:tmpl w:val="85DE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65BED"/>
    <w:multiLevelType w:val="multilevel"/>
    <w:tmpl w:val="B6C2D6CA"/>
    <w:lvl w:ilvl="0">
      <w:start w:val="10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CB45AC4"/>
    <w:multiLevelType w:val="multilevel"/>
    <w:tmpl w:val="AE48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94200"/>
    <w:multiLevelType w:val="hybridMultilevel"/>
    <w:tmpl w:val="4AC27C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05D5D"/>
    <w:multiLevelType w:val="multilevel"/>
    <w:tmpl w:val="E932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1F5"/>
    <w:rsid w:val="00057AB7"/>
    <w:rsid w:val="00074AD7"/>
    <w:rsid w:val="00086252"/>
    <w:rsid w:val="00094C8D"/>
    <w:rsid w:val="0009698E"/>
    <w:rsid w:val="000B7058"/>
    <w:rsid w:val="000C0BDA"/>
    <w:rsid w:val="00151549"/>
    <w:rsid w:val="001912A9"/>
    <w:rsid w:val="001B2AFD"/>
    <w:rsid w:val="002E4B41"/>
    <w:rsid w:val="0038121C"/>
    <w:rsid w:val="00426631"/>
    <w:rsid w:val="00585643"/>
    <w:rsid w:val="005B76A5"/>
    <w:rsid w:val="005E5C74"/>
    <w:rsid w:val="00601C19"/>
    <w:rsid w:val="0062520D"/>
    <w:rsid w:val="00697DE8"/>
    <w:rsid w:val="006C14FC"/>
    <w:rsid w:val="006C1FF5"/>
    <w:rsid w:val="00833631"/>
    <w:rsid w:val="008E0CA5"/>
    <w:rsid w:val="009018F3"/>
    <w:rsid w:val="00975191"/>
    <w:rsid w:val="009F40F7"/>
    <w:rsid w:val="00A41442"/>
    <w:rsid w:val="00AC017F"/>
    <w:rsid w:val="00B168F1"/>
    <w:rsid w:val="00B2302B"/>
    <w:rsid w:val="00B23770"/>
    <w:rsid w:val="00B521F5"/>
    <w:rsid w:val="00B635DC"/>
    <w:rsid w:val="00B7434D"/>
    <w:rsid w:val="00BC36C8"/>
    <w:rsid w:val="00BC7286"/>
    <w:rsid w:val="00C4727F"/>
    <w:rsid w:val="00C51FCD"/>
    <w:rsid w:val="00C56375"/>
    <w:rsid w:val="00CD6E66"/>
    <w:rsid w:val="00DB36FB"/>
    <w:rsid w:val="00E30C08"/>
    <w:rsid w:val="00E35A67"/>
    <w:rsid w:val="00F0248A"/>
    <w:rsid w:val="00F21420"/>
    <w:rsid w:val="00FA69DF"/>
    <w:rsid w:val="00FC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B76A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C36C8"/>
    <w:pPr>
      <w:keepNext/>
      <w:outlineLvl w:val="0"/>
    </w:pPr>
    <w:rPr>
      <w:rFonts w:ascii="Arial" w:hAnsi="Arial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52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074AD7"/>
    <w:pPr>
      <w:spacing w:before="100" w:beforeAutospacing="1" w:after="119"/>
    </w:pPr>
  </w:style>
  <w:style w:type="character" w:styleId="Enfasigrassetto">
    <w:name w:val="Strong"/>
    <w:qFormat/>
    <w:rsid w:val="00074AD7"/>
    <w:rPr>
      <w:b/>
      <w:bCs/>
    </w:rPr>
  </w:style>
  <w:style w:type="character" w:customStyle="1" w:styleId="Titolo1Carattere">
    <w:name w:val="Titolo 1 Carattere"/>
    <w:link w:val="Titolo1"/>
    <w:rsid w:val="00BC36C8"/>
    <w:rPr>
      <w:rFonts w:ascii="Arial" w:hAnsi="Arial"/>
      <w:sz w:val="24"/>
    </w:rPr>
  </w:style>
  <w:style w:type="character" w:styleId="Collegamentoipertestuale">
    <w:name w:val="Hyperlink"/>
    <w:rsid w:val="00BC36C8"/>
    <w:rPr>
      <w:color w:val="0000FF"/>
      <w:u w:val="single"/>
    </w:rPr>
  </w:style>
  <w:style w:type="paragraph" w:customStyle="1" w:styleId="Corpo">
    <w:name w:val="Corpo"/>
    <w:rsid w:val="006C14FC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qFormat/>
    <w:rsid w:val="006C14FC"/>
    <w:pPr>
      <w:suppressAutoHyphens/>
      <w:ind w:left="720"/>
    </w:pPr>
    <w:rPr>
      <w:rFonts w:ascii="Cambria" w:eastAsia="MS Mincho" w:hAnsi="Cambri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ensivobagnolo@virgili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eic818007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ic818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DBBE-CDFA-40B6-9DAA-7677F02C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LA VALORIZZAZIONE DEL MERITO</vt:lpstr>
    </vt:vector>
  </TitlesOfParts>
  <Company/>
  <LinksUpToDate>false</LinksUpToDate>
  <CharactersWithSpaces>4844</CharactersWithSpaces>
  <SharedDoc>false</SharedDoc>
  <HLinks>
    <vt:vector size="18" baseType="variant">
      <vt:variant>
        <vt:i4>5898280</vt:i4>
      </vt:variant>
      <vt:variant>
        <vt:i4>6</vt:i4>
      </vt:variant>
      <vt:variant>
        <vt:i4>0</vt:i4>
      </vt:variant>
      <vt:variant>
        <vt:i4>5</vt:i4>
      </vt:variant>
      <vt:variant>
        <vt:lpwstr>mailto:reic818007@pec.istruzione.it</vt:lpwstr>
      </vt:variant>
      <vt:variant>
        <vt:lpwstr/>
      </vt:variant>
      <vt:variant>
        <vt:i4>3211290</vt:i4>
      </vt:variant>
      <vt:variant>
        <vt:i4>3</vt:i4>
      </vt:variant>
      <vt:variant>
        <vt:i4>0</vt:i4>
      </vt:variant>
      <vt:variant>
        <vt:i4>5</vt:i4>
      </vt:variant>
      <vt:variant>
        <vt:lpwstr>mailto:comprensivobagnolo@virgilio.it</vt:lpwstr>
      </vt:variant>
      <vt:variant>
        <vt:lpwstr/>
      </vt:variant>
      <vt:variant>
        <vt:i4>1114171</vt:i4>
      </vt:variant>
      <vt:variant>
        <vt:i4>0</vt:i4>
      </vt:variant>
      <vt:variant>
        <vt:i4>0</vt:i4>
      </vt:variant>
      <vt:variant>
        <vt:i4>5</vt:i4>
      </vt:variant>
      <vt:variant>
        <vt:lpwstr>mailto:reic818007@istruzione.it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VALORIZZAZIONE DEL MERITO</dc:title>
  <dc:subject/>
  <dc:creator>preside</dc:creator>
  <cp:keywords/>
  <dc:description/>
  <cp:lastModifiedBy>primaria15</cp:lastModifiedBy>
  <cp:revision>5</cp:revision>
  <dcterms:created xsi:type="dcterms:W3CDTF">2019-06-18T09:41:00Z</dcterms:created>
  <dcterms:modified xsi:type="dcterms:W3CDTF">2019-06-18T09:50:00Z</dcterms:modified>
</cp:coreProperties>
</file>